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15" w:rsidRDefault="00B2413E">
      <w:r>
        <w:t>Str. 78.</w:t>
      </w:r>
    </w:p>
    <w:p w:rsidR="00B2413E" w:rsidRDefault="00B2413E">
      <w:r>
        <w:t>ZAD. 135., 142., 143.</w:t>
      </w:r>
      <w:bookmarkStart w:id="0" w:name="_GoBack"/>
      <w:bookmarkEnd w:id="0"/>
    </w:p>
    <w:sectPr w:rsidR="00B2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3A"/>
    <w:rsid w:val="0024023A"/>
    <w:rsid w:val="006C28EC"/>
    <w:rsid w:val="007B0473"/>
    <w:rsid w:val="009A3215"/>
    <w:rsid w:val="00B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774B"/>
  <w15:chartTrackingRefBased/>
  <w15:docId w15:val="{826E94F1-0D11-4F04-8A1E-51F9DC3E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mjadmin</dc:creator>
  <cp:keywords/>
  <dc:description/>
  <cp:lastModifiedBy>mjadmin</cp:lastModifiedBy>
  <cp:revision>3</cp:revision>
  <dcterms:created xsi:type="dcterms:W3CDTF">2018-11-19T17:17:00Z</dcterms:created>
  <dcterms:modified xsi:type="dcterms:W3CDTF">2018-11-19T17:19:00Z</dcterms:modified>
</cp:coreProperties>
</file>