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A2" w:rsidRPr="006C1AA2" w:rsidRDefault="006C1AA2" w:rsidP="006C1AA2">
      <w:pPr>
        <w:jc w:val="center"/>
        <w:rPr>
          <w:b/>
        </w:rPr>
      </w:pPr>
      <w:r w:rsidRPr="006C1AA2">
        <w:rPr>
          <w:b/>
        </w:rPr>
        <w:t>RAZLOMCI – PONAVLJANJE</w:t>
      </w:r>
    </w:p>
    <w:p w:rsidR="006C1AA2" w:rsidRDefault="006C1AA2" w:rsidP="006C1AA2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415290</wp:posOffset>
            </wp:positionV>
            <wp:extent cx="2133600" cy="1409700"/>
            <wp:effectExtent l="1905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415290</wp:posOffset>
            </wp:positionV>
            <wp:extent cx="2133600" cy="1409700"/>
            <wp:effectExtent l="1905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415290</wp:posOffset>
            </wp:positionV>
            <wp:extent cx="2133600" cy="1409700"/>
            <wp:effectExtent l="1905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Oboji dio lika zadan razlomkom</w:t>
      </w:r>
      <w:r w:rsidRPr="006C1AA2">
        <w:rPr>
          <w:position w:val="-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6" o:title=""/>
          </v:shape>
          <o:OLEObject Type="Embed" ProgID="Equation.3" ShapeID="_x0000_i1025" DrawAspect="Content" ObjectID="_1551505659" r:id="rId7"/>
        </w:object>
      </w:r>
      <w:r>
        <w:br/>
        <w:t xml:space="preserve">   </w:t>
      </w:r>
      <w:r w:rsidR="002A045E">
        <w:br/>
      </w:r>
      <w:r w:rsidR="002A045E">
        <w:br/>
      </w:r>
      <w:r w:rsidR="002A045E">
        <w:br/>
      </w:r>
      <w:r w:rsidR="002A045E">
        <w:br/>
      </w:r>
      <w:r w:rsidR="002A045E">
        <w:br/>
      </w:r>
      <w:r w:rsidR="002A045E">
        <w:br/>
      </w:r>
      <w:r w:rsidR="002A045E">
        <w:br/>
      </w:r>
    </w:p>
    <w:p w:rsidR="00266DC0" w:rsidRDefault="00266DC0" w:rsidP="006C1AA2">
      <w:pPr>
        <w:pStyle w:val="Odlomakpopisa"/>
        <w:numPr>
          <w:ilvl w:val="0"/>
          <w:numId w:val="1"/>
        </w:numPr>
      </w:pPr>
      <w:r>
        <w:t>Oboji dio lika zadan razlomkom</w:t>
      </w:r>
      <w:r w:rsidR="002A045E" w:rsidRPr="006C1AA2">
        <w:rPr>
          <w:position w:val="-24"/>
        </w:rPr>
        <w:object w:dxaOrig="940" w:dyaOrig="620">
          <v:shape id="_x0000_i1026" type="#_x0000_t75" style="width:47.25pt;height:30.75pt" o:ole="">
            <v:imagedata r:id="rId8" o:title=""/>
          </v:shape>
          <o:OLEObject Type="Embed" ProgID="Equation.3" ShapeID="_x0000_i1026" DrawAspect="Content" ObjectID="_1551505660" r:id="rId9"/>
        </w:object>
      </w:r>
      <w:r>
        <w:br/>
      </w:r>
      <w:r>
        <w:rPr>
          <w:noProof/>
          <w:lang w:eastAsia="hr-HR"/>
        </w:rPr>
        <w:drawing>
          <wp:inline distT="0" distB="0" distL="0" distR="0">
            <wp:extent cx="1295400" cy="1247775"/>
            <wp:effectExtent l="19050" t="0" r="0" b="0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hr-HR"/>
        </w:rPr>
        <w:drawing>
          <wp:inline distT="0" distB="0" distL="0" distR="0">
            <wp:extent cx="1295400" cy="1247775"/>
            <wp:effectExtent l="19050" t="0" r="0" b="0"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hr-HR"/>
        </w:rPr>
        <w:drawing>
          <wp:inline distT="0" distB="0" distL="0" distR="0">
            <wp:extent cx="1295400" cy="1247775"/>
            <wp:effectExtent l="19050" t="0" r="0" b="0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A2" w:rsidRDefault="006C1AA2" w:rsidP="006C1AA2">
      <w:pPr>
        <w:pStyle w:val="Odlomakpopisa"/>
        <w:numPr>
          <w:ilvl w:val="0"/>
          <w:numId w:val="1"/>
        </w:numPr>
      </w:pPr>
      <w:r>
        <w:t xml:space="preserve">Koliko je </w:t>
      </w:r>
      <w:r w:rsidRPr="006C1AA2">
        <w:rPr>
          <w:position w:val="-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51505661" r:id="rId12"/>
        </w:object>
      </w:r>
      <w:r>
        <w:t xml:space="preserve"> od 287 kn?</w:t>
      </w:r>
    </w:p>
    <w:p w:rsidR="006C1AA2" w:rsidRDefault="006C1AA2" w:rsidP="006C1AA2">
      <w:pPr>
        <w:pStyle w:val="Odlomakpopisa"/>
        <w:numPr>
          <w:ilvl w:val="0"/>
          <w:numId w:val="1"/>
        </w:numPr>
      </w:pPr>
      <w:r>
        <w:t xml:space="preserve">Ante je dobio </w:t>
      </w:r>
      <w:r w:rsidRPr="006C1AA2">
        <w:rPr>
          <w:position w:val="-24"/>
        </w:rPr>
        <w:object w:dxaOrig="220" w:dyaOrig="620">
          <v:shape id="_x0000_i1028" type="#_x0000_t75" style="width:11.25pt;height:30.75pt" o:ole="">
            <v:imagedata r:id="rId13" o:title=""/>
          </v:shape>
          <o:OLEObject Type="Embed" ProgID="Equation.3" ShapeID="_x0000_i1028" DrawAspect="Content" ObjectID="_1551505662" r:id="rId14"/>
        </w:object>
      </w:r>
      <w:r>
        <w:t xml:space="preserve"> nasljedstva od 35781 kn, a Stipe je dobio </w:t>
      </w:r>
      <w:r w:rsidRPr="006C1AA2">
        <w:rPr>
          <w:position w:val="-24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551505663" r:id="rId16"/>
        </w:object>
      </w:r>
      <w:r>
        <w:t xml:space="preserve"> nasljedstva od 12385 kn. Tko je dobio više novaca?</w:t>
      </w:r>
    </w:p>
    <w:p w:rsidR="006C1AA2" w:rsidRDefault="006C1AA2" w:rsidP="006C1AA2">
      <w:pPr>
        <w:pStyle w:val="Odlomakpopisa"/>
        <w:numPr>
          <w:ilvl w:val="0"/>
          <w:numId w:val="1"/>
        </w:numPr>
      </w:pPr>
      <w:r>
        <w:t xml:space="preserve">Cijena automobila bila je 123762 kn. Automobil se prodaje na akciji uz cijenu koja je umanjena za </w:t>
      </w:r>
      <w:r w:rsidRPr="006C1AA2">
        <w:rPr>
          <w:position w:val="-24"/>
        </w:rPr>
        <w:object w:dxaOrig="220" w:dyaOrig="620">
          <v:shape id="_x0000_i1030" type="#_x0000_t75" style="width:11.25pt;height:30.75pt" o:ole="">
            <v:imagedata r:id="rId17" o:title=""/>
          </v:shape>
          <o:OLEObject Type="Embed" ProgID="Equation.3" ShapeID="_x0000_i1030" DrawAspect="Content" ObjectID="_1551505664" r:id="rId18"/>
        </w:object>
      </w:r>
      <w:r>
        <w:t xml:space="preserve"> početne cijene. Za koju cijenu se automobil prodaje na akciji?</w:t>
      </w:r>
    </w:p>
    <w:p w:rsidR="006C1AA2" w:rsidRDefault="006C1AA2" w:rsidP="006C1AA2">
      <w:pPr>
        <w:pStyle w:val="Odlomakpopisa"/>
        <w:numPr>
          <w:ilvl w:val="0"/>
          <w:numId w:val="1"/>
        </w:numPr>
      </w:pPr>
      <w:r>
        <w:t>Izračunaj:</w:t>
      </w:r>
    </w:p>
    <w:p w:rsidR="00EF074D" w:rsidRDefault="00EF074D" w:rsidP="006C1AA2">
      <w:pPr>
        <w:pStyle w:val="Odlomakpopisa"/>
        <w:numPr>
          <w:ilvl w:val="1"/>
          <w:numId w:val="1"/>
        </w:numPr>
        <w:sectPr w:rsidR="00EF074D" w:rsidSect="006C1AA2">
          <w:pgSz w:w="11906" w:h="16838"/>
          <w:pgMar w:top="907" w:right="907" w:bottom="907" w:left="907" w:header="709" w:footer="709" w:gutter="0"/>
          <w:cols w:space="708"/>
          <w:docGrid w:linePitch="360"/>
        </w:sectPr>
      </w:pPr>
    </w:p>
    <w:p w:rsidR="006C1AA2" w:rsidRDefault="006C1AA2" w:rsidP="006C1AA2">
      <w:pPr>
        <w:pStyle w:val="Odlomakpopisa"/>
        <w:numPr>
          <w:ilvl w:val="1"/>
          <w:numId w:val="1"/>
        </w:numPr>
      </w:pPr>
      <w:r w:rsidRPr="006C1AA2">
        <w:rPr>
          <w:position w:val="-28"/>
        </w:rPr>
        <w:object w:dxaOrig="1620" w:dyaOrig="680">
          <v:shape id="_x0000_i1031" type="#_x0000_t75" style="width:81pt;height:33.75pt" o:ole="">
            <v:imagedata r:id="rId19" o:title=""/>
          </v:shape>
          <o:OLEObject Type="Embed" ProgID="Equation.3" ShapeID="_x0000_i1031" DrawAspect="Content" ObjectID="_1551505665" r:id="rId20"/>
        </w:object>
      </w:r>
    </w:p>
    <w:p w:rsidR="006C1AA2" w:rsidRDefault="006C1AA2" w:rsidP="006C1AA2">
      <w:pPr>
        <w:pStyle w:val="Odlomakpopisa"/>
        <w:numPr>
          <w:ilvl w:val="1"/>
          <w:numId w:val="1"/>
        </w:numPr>
      </w:pPr>
      <w:r w:rsidRPr="006C1AA2">
        <w:rPr>
          <w:position w:val="-28"/>
        </w:rPr>
        <w:object w:dxaOrig="2140" w:dyaOrig="680">
          <v:shape id="_x0000_i1032" type="#_x0000_t75" style="width:107.25pt;height:33.75pt" o:ole="">
            <v:imagedata r:id="rId21" o:title=""/>
          </v:shape>
          <o:OLEObject Type="Embed" ProgID="Equation.3" ShapeID="_x0000_i1032" DrawAspect="Content" ObjectID="_1551505666" r:id="rId22"/>
        </w:object>
      </w:r>
    </w:p>
    <w:p w:rsidR="006C1AA2" w:rsidRDefault="006C1AA2" w:rsidP="006C1AA2">
      <w:pPr>
        <w:pStyle w:val="Odlomakpopisa"/>
        <w:numPr>
          <w:ilvl w:val="1"/>
          <w:numId w:val="1"/>
        </w:numPr>
      </w:pPr>
      <w:r w:rsidRPr="006C1AA2">
        <w:rPr>
          <w:position w:val="-24"/>
        </w:rPr>
        <w:object w:dxaOrig="1100" w:dyaOrig="620">
          <v:shape id="_x0000_i1033" type="#_x0000_t75" style="width:54.75pt;height:30.75pt" o:ole="">
            <v:imagedata r:id="rId23" o:title=""/>
          </v:shape>
          <o:OLEObject Type="Embed" ProgID="Equation.3" ShapeID="_x0000_i1033" DrawAspect="Content" ObjectID="_1551505667" r:id="rId24"/>
        </w:object>
      </w:r>
    </w:p>
    <w:p w:rsidR="006C1AA2" w:rsidRDefault="006C1AA2" w:rsidP="006C1AA2">
      <w:pPr>
        <w:pStyle w:val="Odlomakpopisa"/>
        <w:numPr>
          <w:ilvl w:val="1"/>
          <w:numId w:val="1"/>
        </w:numPr>
      </w:pPr>
      <w:r w:rsidRPr="006C1AA2">
        <w:rPr>
          <w:position w:val="-24"/>
        </w:rPr>
        <w:object w:dxaOrig="1060" w:dyaOrig="620">
          <v:shape id="_x0000_i1034" type="#_x0000_t75" style="width:53.25pt;height:30.75pt" o:ole="">
            <v:imagedata r:id="rId25" o:title=""/>
          </v:shape>
          <o:OLEObject Type="Embed" ProgID="Equation.3" ShapeID="_x0000_i1034" DrawAspect="Content" ObjectID="_1551505668" r:id="rId26"/>
        </w:object>
      </w:r>
    </w:p>
    <w:p w:rsidR="006C1AA2" w:rsidRDefault="006C1AA2" w:rsidP="006C1AA2">
      <w:pPr>
        <w:pStyle w:val="Odlomakpopisa"/>
        <w:numPr>
          <w:ilvl w:val="1"/>
          <w:numId w:val="1"/>
        </w:numPr>
      </w:pPr>
      <w:r w:rsidRPr="006C1AA2">
        <w:rPr>
          <w:position w:val="-24"/>
        </w:rPr>
        <w:object w:dxaOrig="880" w:dyaOrig="620">
          <v:shape id="_x0000_i1035" type="#_x0000_t75" style="width:44.25pt;height:30.75pt" o:ole="">
            <v:imagedata r:id="rId27" o:title=""/>
          </v:shape>
          <o:OLEObject Type="Embed" ProgID="Equation.3" ShapeID="_x0000_i1035" DrawAspect="Content" ObjectID="_1551505669" r:id="rId28"/>
        </w:object>
      </w:r>
    </w:p>
    <w:p w:rsidR="006C1AA2" w:rsidRDefault="00EF074D" w:rsidP="006C1AA2">
      <w:pPr>
        <w:pStyle w:val="Odlomakpopisa"/>
        <w:numPr>
          <w:ilvl w:val="1"/>
          <w:numId w:val="1"/>
        </w:numPr>
      </w:pPr>
      <w:r w:rsidRPr="006C1AA2">
        <w:rPr>
          <w:position w:val="-28"/>
        </w:rPr>
        <w:object w:dxaOrig="1740" w:dyaOrig="680">
          <v:shape id="_x0000_i1036" type="#_x0000_t75" style="width:87pt;height:33.75pt" o:ole="">
            <v:imagedata r:id="rId29" o:title=""/>
          </v:shape>
          <o:OLEObject Type="Embed" ProgID="Equation.3" ShapeID="_x0000_i1036" DrawAspect="Content" ObjectID="_1551505670" r:id="rId30"/>
        </w:object>
      </w:r>
    </w:p>
    <w:p w:rsidR="006C1AA2" w:rsidRDefault="00EF074D" w:rsidP="006C1AA2">
      <w:pPr>
        <w:pStyle w:val="Odlomakpopisa"/>
        <w:numPr>
          <w:ilvl w:val="1"/>
          <w:numId w:val="1"/>
        </w:numPr>
      </w:pPr>
      <w:r w:rsidRPr="00EF074D">
        <w:rPr>
          <w:position w:val="-28"/>
        </w:rPr>
        <w:object w:dxaOrig="2340" w:dyaOrig="680">
          <v:shape id="_x0000_i1037" type="#_x0000_t75" style="width:117pt;height:33.75pt" o:ole="">
            <v:imagedata r:id="rId31" o:title=""/>
          </v:shape>
          <o:OLEObject Type="Embed" ProgID="Equation.3" ShapeID="_x0000_i1037" DrawAspect="Content" ObjectID="_1551505671" r:id="rId32"/>
        </w:object>
      </w:r>
    </w:p>
    <w:p w:rsidR="00EF074D" w:rsidRDefault="00EF074D" w:rsidP="00EF074D">
      <w:pPr>
        <w:pStyle w:val="Odlomakpopisa"/>
        <w:numPr>
          <w:ilvl w:val="0"/>
          <w:numId w:val="1"/>
        </w:numPr>
        <w:sectPr w:rsidR="00EF074D" w:rsidSect="00EF074D">
          <w:type w:val="continuous"/>
          <w:pgSz w:w="11906" w:h="16838"/>
          <w:pgMar w:top="907" w:right="907" w:bottom="907" w:left="907" w:header="709" w:footer="709" w:gutter="0"/>
          <w:cols w:num="2" w:space="708"/>
          <w:docGrid w:linePitch="360"/>
        </w:sectPr>
      </w:pPr>
    </w:p>
    <w:p w:rsidR="00EF074D" w:rsidRDefault="00EF074D" w:rsidP="00EF074D">
      <w:pPr>
        <w:pStyle w:val="Odlomakpopisa"/>
        <w:numPr>
          <w:ilvl w:val="0"/>
          <w:numId w:val="1"/>
        </w:numPr>
      </w:pPr>
      <w:r>
        <w:lastRenderedPageBreak/>
        <w:t>Odredi koliko je:</w:t>
      </w:r>
    </w:p>
    <w:p w:rsidR="00C96758" w:rsidRDefault="00C96758" w:rsidP="00EF074D">
      <w:pPr>
        <w:pStyle w:val="Odlomakpopisa"/>
        <w:numPr>
          <w:ilvl w:val="1"/>
          <w:numId w:val="1"/>
        </w:numPr>
        <w:rPr>
          <w:position w:val="-24"/>
        </w:rPr>
        <w:sectPr w:rsidR="00C96758" w:rsidSect="00EF074D">
          <w:type w:val="continuous"/>
          <w:pgSz w:w="11906" w:h="16838"/>
          <w:pgMar w:top="907" w:right="907" w:bottom="907" w:left="907" w:header="709" w:footer="709" w:gutter="0"/>
          <w:cols w:space="708"/>
          <w:docGrid w:linePitch="360"/>
        </w:sectPr>
      </w:pPr>
    </w:p>
    <w:p w:rsidR="00EF074D" w:rsidRDefault="00EF074D" w:rsidP="00EF074D">
      <w:pPr>
        <w:pStyle w:val="Odlomakpopisa"/>
        <w:numPr>
          <w:ilvl w:val="1"/>
          <w:numId w:val="1"/>
        </w:numPr>
      </w:pPr>
      <w:r w:rsidRPr="00EF074D">
        <w:rPr>
          <w:position w:val="-24"/>
        </w:rPr>
        <w:object w:dxaOrig="220" w:dyaOrig="620">
          <v:shape id="_x0000_i1038" type="#_x0000_t75" style="width:11.25pt;height:30.75pt" o:ole="">
            <v:imagedata r:id="rId33" o:title=""/>
          </v:shape>
          <o:OLEObject Type="Embed" ProgID="Equation.3" ShapeID="_x0000_i1038" DrawAspect="Content" ObjectID="_1551505672" r:id="rId34"/>
        </w:object>
      </w:r>
      <w:r>
        <w:t xml:space="preserve"> od 18 m=________cm</w:t>
      </w:r>
    </w:p>
    <w:p w:rsidR="00EF074D" w:rsidRDefault="00EF074D" w:rsidP="00EF074D">
      <w:pPr>
        <w:pStyle w:val="Odlomakpopisa"/>
        <w:numPr>
          <w:ilvl w:val="1"/>
          <w:numId w:val="1"/>
        </w:numPr>
      </w:pPr>
      <w:r w:rsidRPr="00EF074D">
        <w:rPr>
          <w:position w:val="-24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551505673" r:id="rId36"/>
        </w:object>
      </w:r>
      <w:r>
        <w:t xml:space="preserve"> od 160 cm= ______ dm</w:t>
      </w:r>
    </w:p>
    <w:p w:rsidR="00EF074D" w:rsidRDefault="00EF074D" w:rsidP="00EF074D">
      <w:pPr>
        <w:pStyle w:val="Odlomakpopisa"/>
        <w:numPr>
          <w:ilvl w:val="1"/>
          <w:numId w:val="1"/>
        </w:numPr>
      </w:pPr>
      <w:r w:rsidRPr="00EF074D">
        <w:rPr>
          <w:position w:val="-24"/>
        </w:rPr>
        <w:object w:dxaOrig="240" w:dyaOrig="620">
          <v:shape id="_x0000_i1040" type="#_x0000_t75" style="width:12pt;height:30.75pt" o:ole="">
            <v:imagedata r:id="rId37" o:title=""/>
          </v:shape>
          <o:OLEObject Type="Embed" ProgID="Equation.3" ShapeID="_x0000_i1040" DrawAspect="Content" ObjectID="_1551505674" r:id="rId38"/>
        </w:object>
      </w:r>
      <w:r>
        <w:t xml:space="preserve"> od 2800 mm=_______dm</w:t>
      </w:r>
    </w:p>
    <w:p w:rsidR="00C96758" w:rsidRDefault="00C96758" w:rsidP="00EF074D">
      <w:pPr>
        <w:pStyle w:val="Odlomakpopisa"/>
        <w:numPr>
          <w:ilvl w:val="0"/>
          <w:numId w:val="1"/>
        </w:numPr>
        <w:sectPr w:rsidR="00C96758" w:rsidSect="00C96758">
          <w:type w:val="continuous"/>
          <w:pgSz w:w="11906" w:h="16838"/>
          <w:pgMar w:top="907" w:right="907" w:bottom="907" w:left="907" w:header="709" w:footer="709" w:gutter="0"/>
          <w:cols w:num="2" w:space="708"/>
          <w:docGrid w:linePitch="360"/>
        </w:sectPr>
      </w:pPr>
    </w:p>
    <w:p w:rsidR="00EF074D" w:rsidRDefault="00EF074D" w:rsidP="00EF074D">
      <w:pPr>
        <w:pStyle w:val="Odlomakpopisa"/>
        <w:numPr>
          <w:ilvl w:val="0"/>
          <w:numId w:val="1"/>
        </w:numPr>
      </w:pPr>
      <w:r>
        <w:lastRenderedPageBreak/>
        <w:t xml:space="preserve">Bogataš je ostavio u nasljedstvo beskućnicima 24 miliona kuna. Na izgradnju prihvatilišta za beskućnike potrošili su </w:t>
      </w:r>
      <w:r w:rsidRPr="00EF074D">
        <w:rPr>
          <w:position w:val="-24"/>
        </w:rPr>
        <w:object w:dxaOrig="360" w:dyaOrig="620">
          <v:shape id="_x0000_i1041" type="#_x0000_t75" style="width:18pt;height:30.75pt" o:ole="">
            <v:imagedata r:id="rId39" o:title=""/>
          </v:shape>
          <o:OLEObject Type="Embed" ProgID="Equation.3" ShapeID="_x0000_i1041" DrawAspect="Content" ObjectID="_1551505675" r:id="rId40"/>
        </w:object>
      </w:r>
      <w:r>
        <w:t xml:space="preserve"> miliona, na opremanje prihvatilišta </w:t>
      </w:r>
      <w:r w:rsidR="00266DC0" w:rsidRPr="00EF074D">
        <w:rPr>
          <w:position w:val="-24"/>
        </w:rPr>
        <w:object w:dxaOrig="320" w:dyaOrig="620">
          <v:shape id="_x0000_i1042" type="#_x0000_t75" style="width:15.75pt;height:30.75pt" o:ole="">
            <v:imagedata r:id="rId41" o:title=""/>
          </v:shape>
          <o:OLEObject Type="Embed" ProgID="Equation.3" ShapeID="_x0000_i1042" DrawAspect="Content" ObjectID="_1551505676" r:id="rId42"/>
        </w:object>
      </w:r>
      <w:r>
        <w:t xml:space="preserve"> miliona. Koliko je novaca ostalo beskućnicima od nasljedstva?</w:t>
      </w:r>
    </w:p>
    <w:sectPr w:rsidR="00EF074D" w:rsidSect="00EF074D">
      <w:type w:val="continuous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6D78"/>
    <w:multiLevelType w:val="hybridMultilevel"/>
    <w:tmpl w:val="E6E69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AA2"/>
    <w:rsid w:val="00266DC0"/>
    <w:rsid w:val="00266E7C"/>
    <w:rsid w:val="002A045E"/>
    <w:rsid w:val="006C1AA2"/>
    <w:rsid w:val="007C780B"/>
    <w:rsid w:val="00BC67D6"/>
    <w:rsid w:val="00C96758"/>
    <w:rsid w:val="00EF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1AA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Jurica</cp:lastModifiedBy>
  <cp:revision>6</cp:revision>
  <dcterms:created xsi:type="dcterms:W3CDTF">2017-03-20T07:17:00Z</dcterms:created>
  <dcterms:modified xsi:type="dcterms:W3CDTF">2017-03-20T08:01:00Z</dcterms:modified>
</cp:coreProperties>
</file>