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ook w:val="04A0" w:firstRow="1" w:lastRow="0" w:firstColumn="1" w:lastColumn="0" w:noHBand="0" w:noVBand="1"/>
      </w:tblPr>
      <w:tblGrid>
        <w:gridCol w:w="759"/>
        <w:gridCol w:w="2336"/>
        <w:gridCol w:w="772"/>
      </w:tblGrid>
      <w:tr w:rsidR="009F6E9D" w:rsidRPr="0019708D" w14:paraId="300635D6" w14:textId="77777777" w:rsidTr="009F6E9D">
        <w:trPr>
          <w:trHeight w:val="7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078" w14:textId="77777777" w:rsidR="009F6E9D" w:rsidRPr="0019708D" w:rsidRDefault="009F6E9D" w:rsidP="005C2258">
            <w:pPr>
              <w:rPr>
                <w:sz w:val="20"/>
                <w:szCs w:val="24"/>
                <w:lang w:eastAsia="hr-HR"/>
              </w:rPr>
            </w:pPr>
            <w:bookmarkStart w:id="0" w:name="_Hlk161298079"/>
            <w:bookmarkEnd w:id="0"/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669" w14:textId="77777777" w:rsidR="009F6E9D" w:rsidRPr="0019708D" w:rsidRDefault="009F6E9D" w:rsidP="005C2258">
            <w:pPr>
              <w:rPr>
                <w:rFonts w:ascii="Arial" w:hAnsi="Arial" w:cs="Arial"/>
                <w:sz w:val="2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9F6E9D" w:rsidRPr="0019708D" w14:paraId="01A4D49C" w14:textId="77777777" w:rsidTr="005C2258">
              <w:trPr>
                <w:trHeight w:val="26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F1350" w14:textId="77777777" w:rsidR="009F6E9D" w:rsidRPr="0019708D" w:rsidRDefault="009F6E9D" w:rsidP="005C2258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9708D">
                    <w:rPr>
                      <w:rFonts w:ascii="Arial" w:hAnsi="Arial" w:cs="Arial"/>
                      <w:noProof/>
                      <w:sz w:val="20"/>
                      <w:lang w:eastAsia="hr-HR"/>
                    </w:rPr>
                    <w:drawing>
                      <wp:anchor distT="0" distB="0" distL="114300" distR="114300" simplePos="0" relativeHeight="251659264" behindDoc="0" locked="0" layoutInCell="1" allowOverlap="1" wp14:anchorId="6F35B7B6" wp14:editId="7AD5BD58">
                        <wp:simplePos x="0" y="0"/>
                        <wp:positionH relativeFrom="column">
                          <wp:posOffset>365125</wp:posOffset>
                        </wp:positionH>
                        <wp:positionV relativeFrom="paragraph">
                          <wp:posOffset>-104775</wp:posOffset>
                        </wp:positionV>
                        <wp:extent cx="523875" cy="619125"/>
                        <wp:effectExtent l="0" t="0" r="9525" b="9525"/>
                        <wp:wrapNone/>
                        <wp:docPr id="2058" name="Slika 1" descr="Slika na kojoj se prikazuje igra na ploči, šah, Igre&#10;&#10;Opis je automatski generiran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852E62-5CAF-9659-10CB-018F0C23224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Slika 1" descr="Slika na kojoj se prikazuje igra na ploči, šah, Igre&#10;&#10;Opis je automatski generiran">
                                  <a:extLst>
                                    <a:ext uri="{FF2B5EF4-FFF2-40B4-BE49-F238E27FC236}">
                                      <a16:creationId xmlns:a16="http://schemas.microsoft.com/office/drawing/2014/main" id="{F5852E62-5CAF-9659-10CB-018F0C23224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B7D118E" w14:textId="77777777" w:rsidR="009F6E9D" w:rsidRPr="0019708D" w:rsidRDefault="009F6E9D" w:rsidP="005C2258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6DB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51A8D1E2" w14:textId="77777777" w:rsidTr="005C2258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0EC2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545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EE62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4AB3D09A" w14:textId="77777777" w:rsidTr="005C2258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B25A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0C13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0586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04D40D5C" w14:textId="77777777" w:rsidTr="005C2258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8593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C3D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B978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6C8FD2C2" w14:textId="77777777" w:rsidTr="005C2258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30F4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REPUBLIKA HRVATSKA</w:t>
            </w:r>
          </w:p>
        </w:tc>
      </w:tr>
      <w:tr w:rsidR="009F6E9D" w:rsidRPr="0019708D" w14:paraId="51844BC9" w14:textId="77777777" w:rsidTr="005C2258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5FAD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ZAGREBAČKA ŽUPANIJA</w:t>
            </w:r>
          </w:p>
        </w:tc>
      </w:tr>
      <w:tr w:rsidR="009F6E9D" w:rsidRPr="0019708D" w14:paraId="7B1CECFF" w14:textId="77777777" w:rsidTr="005C2258">
        <w:trPr>
          <w:trHeight w:val="37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2FD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GRAD VELIKA GORICA</w:t>
            </w:r>
          </w:p>
        </w:tc>
      </w:tr>
      <w:tr w:rsidR="009F6E9D" w:rsidRPr="0019708D" w14:paraId="1C523EC3" w14:textId="77777777" w:rsidTr="005C2258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1B8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D5B8" w14:textId="781674D6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OSNOVNA ŠKOLA </w:t>
            </w:r>
            <w:r w:rsidR="00ED2FE4">
              <w:rPr>
                <w:rFonts w:ascii="Arial" w:hAnsi="Arial" w:cs="Arial"/>
                <w:b/>
                <w:bCs/>
                <w:sz w:val="20"/>
                <w:lang w:eastAsia="hr-HR"/>
              </w:rPr>
              <w:t>EUGENA KUMIČIĆA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BE53" w14:textId="77777777" w:rsidR="009F6E9D" w:rsidRPr="0019708D" w:rsidRDefault="009F6E9D" w:rsidP="009F6E9D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1A3E72B1" w14:textId="77777777" w:rsidR="009F6E9D" w:rsidRPr="008C6D5C" w:rsidRDefault="009F6E9D" w:rsidP="009F6E9D">
      <w:pPr>
        <w:rPr>
          <w:rFonts w:ascii="Arial" w:hAnsi="Arial" w:cs="Arial"/>
          <w:b/>
          <w:i/>
          <w:iCs/>
          <w:sz w:val="28"/>
        </w:rPr>
      </w:pPr>
    </w:p>
    <w:p w14:paraId="68C2BE73" w14:textId="7698456C" w:rsidR="009F6E9D" w:rsidRDefault="009F6E9D" w:rsidP="009F6E9D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 xml:space="preserve">Klasa: </w:t>
      </w:r>
      <w:r w:rsidR="00193F25">
        <w:rPr>
          <w:rFonts w:ascii="Arial" w:hAnsi="Arial" w:cs="Arial"/>
          <w:bCs/>
          <w:i/>
          <w:iCs/>
          <w:sz w:val="20"/>
        </w:rPr>
        <w:t>400-01/25-01-02</w:t>
      </w:r>
    </w:p>
    <w:p w14:paraId="12112CEE" w14:textId="3513AB7B" w:rsidR="009F6E9D" w:rsidRPr="008C6D5C" w:rsidRDefault="009F6E9D" w:rsidP="009F6E9D">
      <w:pPr>
        <w:rPr>
          <w:rFonts w:ascii="Arial" w:hAnsi="Arial" w:cs="Arial"/>
          <w:bCs/>
          <w:i/>
          <w:iCs/>
          <w:sz w:val="20"/>
        </w:rPr>
      </w:pPr>
      <w:proofErr w:type="spellStart"/>
      <w:r>
        <w:rPr>
          <w:rFonts w:ascii="Arial" w:hAnsi="Arial" w:cs="Arial"/>
          <w:bCs/>
          <w:i/>
          <w:iCs/>
          <w:sz w:val="20"/>
        </w:rPr>
        <w:t>Ur</w:t>
      </w:r>
      <w:proofErr w:type="spellEnd"/>
      <w:r>
        <w:rPr>
          <w:rFonts w:ascii="Arial" w:hAnsi="Arial" w:cs="Arial"/>
          <w:bCs/>
          <w:i/>
          <w:iCs/>
          <w:sz w:val="20"/>
        </w:rPr>
        <w:t xml:space="preserve">. Broj: </w:t>
      </w:r>
      <w:r w:rsidR="00193F25">
        <w:rPr>
          <w:rFonts w:ascii="Arial" w:hAnsi="Arial" w:cs="Arial"/>
          <w:bCs/>
          <w:i/>
          <w:iCs/>
          <w:sz w:val="20"/>
        </w:rPr>
        <w:t>238-31-21/01-25-2</w:t>
      </w:r>
    </w:p>
    <w:p w14:paraId="37F55032" w14:textId="77777777" w:rsidR="009F6E9D" w:rsidRDefault="009F6E9D" w:rsidP="009F6E9D">
      <w:pPr>
        <w:rPr>
          <w:b/>
          <w:sz w:val="28"/>
        </w:rPr>
      </w:pPr>
      <w:r>
        <w:rPr>
          <w:b/>
          <w:sz w:val="28"/>
        </w:rPr>
        <w:tab/>
      </w:r>
    </w:p>
    <w:p w14:paraId="59126EAC" w14:textId="77777777" w:rsidR="009F6E9D" w:rsidRDefault="009F6E9D" w:rsidP="00A324D7">
      <w:pPr>
        <w:jc w:val="center"/>
        <w:rPr>
          <w:b/>
          <w:sz w:val="28"/>
        </w:rPr>
      </w:pPr>
    </w:p>
    <w:p w14:paraId="332C9487" w14:textId="77777777" w:rsidR="009F6E9D" w:rsidRDefault="009F6E9D" w:rsidP="00A324D7">
      <w:pPr>
        <w:jc w:val="center"/>
        <w:rPr>
          <w:b/>
          <w:sz w:val="28"/>
        </w:rPr>
      </w:pPr>
    </w:p>
    <w:p w14:paraId="504AC2ED" w14:textId="0A88C50F" w:rsidR="000E0CED" w:rsidRPr="009660C6" w:rsidRDefault="000E0CED" w:rsidP="00A324D7">
      <w:pPr>
        <w:jc w:val="center"/>
        <w:rPr>
          <w:b/>
          <w:sz w:val="28"/>
        </w:rPr>
      </w:pPr>
      <w:r w:rsidRPr="009660C6">
        <w:rPr>
          <w:b/>
          <w:sz w:val="28"/>
        </w:rPr>
        <w:t xml:space="preserve">OBRAZLOŽENJE </w:t>
      </w:r>
      <w:r w:rsidR="001D3EF4">
        <w:rPr>
          <w:b/>
          <w:sz w:val="28"/>
        </w:rPr>
        <w:t>GODIŠNJEG IZVJEŠTAJA O IZVRŠENJU FINANCIJSKOG PLANA OSNOVNE ŠKOLE EUGENA KUMIČIĆA ZA 2024. GODINU</w:t>
      </w:r>
      <w:r w:rsidRPr="009660C6">
        <w:rPr>
          <w:b/>
          <w:sz w:val="28"/>
        </w:rPr>
        <w:t xml:space="preserve"> </w:t>
      </w:r>
    </w:p>
    <w:p w14:paraId="26BE7E5B" w14:textId="77777777" w:rsidR="00B41BF7" w:rsidRDefault="00B41BF7" w:rsidP="00091435">
      <w:pPr>
        <w:jc w:val="both"/>
      </w:pPr>
    </w:p>
    <w:p w14:paraId="75023C9A" w14:textId="77777777" w:rsidR="00B41BF7" w:rsidRPr="00A51C42" w:rsidRDefault="00B41BF7" w:rsidP="00091435">
      <w:pPr>
        <w:autoSpaceDE w:val="0"/>
        <w:autoSpaceDN w:val="0"/>
        <w:adjustRightInd w:val="0"/>
        <w:jc w:val="both"/>
        <w:rPr>
          <w:sz w:val="24"/>
        </w:rPr>
      </w:pPr>
    </w:p>
    <w:p w14:paraId="1EAD7F46" w14:textId="7FFC3D92" w:rsidR="00571E14" w:rsidRDefault="00571E14" w:rsidP="00571E14">
      <w:pPr>
        <w:jc w:val="both"/>
        <w:rPr>
          <w:sz w:val="24"/>
        </w:rPr>
      </w:pPr>
      <w:r w:rsidRPr="00786761">
        <w:rPr>
          <w:sz w:val="24"/>
        </w:rPr>
        <w:t>Odredbama Zakona o proračunu (NN 141/2021)</w:t>
      </w:r>
      <w:r>
        <w:rPr>
          <w:sz w:val="24"/>
        </w:rPr>
        <w:t xml:space="preserve"> i </w:t>
      </w:r>
      <w:r w:rsidRPr="00B40118">
        <w:rPr>
          <w:sz w:val="24"/>
        </w:rPr>
        <w:t>Pravilnika o polugodišnjem i godišnjem izvještaju o izvršenju proračuna i financijskog plana (NN 85/23),</w:t>
      </w:r>
      <w:r w:rsidRPr="00786761">
        <w:rPr>
          <w:sz w:val="24"/>
        </w:rPr>
        <w:t xml:space="preserve"> utvrđena je obveza izrade </w:t>
      </w:r>
      <w:r w:rsidR="00CB4FC8">
        <w:rPr>
          <w:sz w:val="24"/>
        </w:rPr>
        <w:t>polu</w:t>
      </w:r>
      <w:r>
        <w:rPr>
          <w:sz w:val="24"/>
        </w:rPr>
        <w:t xml:space="preserve">godišnjih i </w:t>
      </w:r>
      <w:r w:rsidRPr="00786761">
        <w:rPr>
          <w:sz w:val="24"/>
        </w:rPr>
        <w:t>godišnj</w:t>
      </w:r>
      <w:r>
        <w:rPr>
          <w:sz w:val="24"/>
        </w:rPr>
        <w:t>ih</w:t>
      </w:r>
      <w:r w:rsidRPr="00786761">
        <w:rPr>
          <w:sz w:val="24"/>
        </w:rPr>
        <w:t xml:space="preserve"> </w:t>
      </w:r>
      <w:r>
        <w:rPr>
          <w:sz w:val="24"/>
        </w:rPr>
        <w:t xml:space="preserve">izvještaja </w:t>
      </w:r>
      <w:r w:rsidRPr="00786761">
        <w:rPr>
          <w:sz w:val="24"/>
        </w:rPr>
        <w:t>te dostave Upravljačkom tijelu</w:t>
      </w:r>
      <w:r>
        <w:rPr>
          <w:sz w:val="24"/>
        </w:rPr>
        <w:t>.</w:t>
      </w:r>
    </w:p>
    <w:p w14:paraId="00F8515D" w14:textId="77777777" w:rsidR="00571E14" w:rsidRDefault="00571E14" w:rsidP="00571E14">
      <w:pPr>
        <w:jc w:val="both"/>
        <w:rPr>
          <w:sz w:val="24"/>
        </w:rPr>
      </w:pPr>
    </w:p>
    <w:p w14:paraId="51560159" w14:textId="26419898" w:rsidR="00571E14" w:rsidRDefault="00CB4FC8" w:rsidP="00571E14">
      <w:pPr>
        <w:jc w:val="both"/>
        <w:rPr>
          <w:sz w:val="24"/>
        </w:rPr>
      </w:pPr>
      <w:r>
        <w:rPr>
          <w:sz w:val="24"/>
        </w:rPr>
        <w:t>G</w:t>
      </w:r>
      <w:r w:rsidR="00571E14" w:rsidRPr="0036220A">
        <w:rPr>
          <w:sz w:val="24"/>
        </w:rPr>
        <w:t>odišnji izvještaj o izvršenju proračuna sastavlja se za razdoblje od 1.</w:t>
      </w:r>
      <w:r w:rsidR="00571E14">
        <w:rPr>
          <w:sz w:val="24"/>
        </w:rPr>
        <w:t xml:space="preserve"> siječnja</w:t>
      </w:r>
      <w:r w:rsidR="00571E14" w:rsidRPr="0036220A">
        <w:rPr>
          <w:sz w:val="24"/>
        </w:rPr>
        <w:t xml:space="preserve"> do 3</w:t>
      </w:r>
      <w:r>
        <w:rPr>
          <w:sz w:val="24"/>
        </w:rPr>
        <w:t>1</w:t>
      </w:r>
      <w:r w:rsidR="00571E14" w:rsidRPr="0036220A">
        <w:rPr>
          <w:sz w:val="24"/>
        </w:rPr>
        <w:t xml:space="preserve">. </w:t>
      </w:r>
      <w:r>
        <w:rPr>
          <w:sz w:val="24"/>
        </w:rPr>
        <w:t>prosinca</w:t>
      </w:r>
      <w:r w:rsidR="00571E14" w:rsidRPr="0036220A">
        <w:rPr>
          <w:sz w:val="24"/>
        </w:rPr>
        <w:t xml:space="preserve"> proračunske godine. Škola izrađuje </w:t>
      </w:r>
      <w:r w:rsidR="00571E14">
        <w:rPr>
          <w:sz w:val="24"/>
        </w:rPr>
        <w:t>g</w:t>
      </w:r>
      <w:r w:rsidR="00571E14" w:rsidRPr="0036220A">
        <w:rPr>
          <w:sz w:val="24"/>
        </w:rPr>
        <w:t>odišnji izvještaj o izvršenju proračuna i dostavlja ga Školskom odboru na usvajanje do 31.</w:t>
      </w:r>
      <w:r w:rsidR="00571E14">
        <w:rPr>
          <w:sz w:val="24"/>
        </w:rPr>
        <w:t xml:space="preserve"> </w:t>
      </w:r>
      <w:r>
        <w:rPr>
          <w:sz w:val="24"/>
        </w:rPr>
        <w:t>ožujka</w:t>
      </w:r>
      <w:r w:rsidR="00571E14" w:rsidRPr="0036220A">
        <w:rPr>
          <w:sz w:val="24"/>
        </w:rPr>
        <w:t xml:space="preserve"> tekuće godine, te zatim Upravnom odjelu za predškolski odgoj, školstvo i društvene djelatnosti</w:t>
      </w:r>
      <w:r w:rsidR="00571E14">
        <w:rPr>
          <w:sz w:val="24"/>
        </w:rPr>
        <w:t xml:space="preserve"> najkasnije do </w:t>
      </w:r>
      <w:r>
        <w:rPr>
          <w:sz w:val="24"/>
        </w:rPr>
        <w:t>31</w:t>
      </w:r>
      <w:r w:rsidR="00571E14">
        <w:rPr>
          <w:sz w:val="24"/>
        </w:rPr>
        <w:t xml:space="preserve">. </w:t>
      </w:r>
      <w:r>
        <w:rPr>
          <w:sz w:val="24"/>
        </w:rPr>
        <w:t>ožujka</w:t>
      </w:r>
      <w:r w:rsidR="00571E14">
        <w:rPr>
          <w:sz w:val="24"/>
        </w:rPr>
        <w:t xml:space="preserve"> tekuće godine.</w:t>
      </w:r>
    </w:p>
    <w:p w14:paraId="6B7EA5BF" w14:textId="77777777" w:rsidR="00571E14" w:rsidRDefault="00571E14" w:rsidP="00571E14">
      <w:pPr>
        <w:jc w:val="both"/>
        <w:rPr>
          <w:sz w:val="24"/>
        </w:rPr>
      </w:pPr>
    </w:p>
    <w:p w14:paraId="74A983B3" w14:textId="77777777" w:rsidR="00571E14" w:rsidRDefault="00571E14" w:rsidP="00571E14">
      <w:pPr>
        <w:jc w:val="both"/>
        <w:rPr>
          <w:sz w:val="24"/>
        </w:rPr>
      </w:pPr>
      <w:r w:rsidRPr="00786761">
        <w:rPr>
          <w:sz w:val="24"/>
        </w:rPr>
        <w:t>Izvještaj o izvršenju financijskog plana pokazuje izvršenje ili ostvarenje financijskog plana, odnosno pokazuje jesu li sredstva utrošena u skladu s financijskim planom. Shodno tome, temelj za izradu izvještaja o izvršenju financijskog plana jest financijski plan izrađen u skladu sa zakonskim i pod zakonskim aktima</w:t>
      </w:r>
      <w:r>
        <w:rPr>
          <w:sz w:val="24"/>
        </w:rPr>
        <w:t>.</w:t>
      </w:r>
    </w:p>
    <w:p w14:paraId="262E58D9" w14:textId="77777777" w:rsidR="00571E14" w:rsidRDefault="00571E14" w:rsidP="00571E14">
      <w:pPr>
        <w:rPr>
          <w:sz w:val="24"/>
        </w:rPr>
      </w:pPr>
    </w:p>
    <w:p w14:paraId="5B13492F" w14:textId="7FF991F7" w:rsidR="00571E14" w:rsidRPr="00A67C5F" w:rsidRDefault="00CB4FC8" w:rsidP="00571E14">
      <w:pPr>
        <w:rPr>
          <w:sz w:val="24"/>
        </w:rPr>
      </w:pPr>
      <w:r>
        <w:rPr>
          <w:sz w:val="24"/>
        </w:rPr>
        <w:t>G</w:t>
      </w:r>
      <w:r w:rsidR="00571E14" w:rsidRPr="00A67C5F">
        <w:rPr>
          <w:sz w:val="24"/>
        </w:rPr>
        <w:t>odišnji izvještaj o izvršenju financijskog plana sadrži:</w:t>
      </w:r>
    </w:p>
    <w:p w14:paraId="0DEB6D70" w14:textId="77777777" w:rsidR="00571E14" w:rsidRDefault="00571E14" w:rsidP="00571E14">
      <w:pPr>
        <w:rPr>
          <w:sz w:val="24"/>
        </w:rPr>
      </w:pPr>
    </w:p>
    <w:p w14:paraId="1BD2219B" w14:textId="77777777" w:rsidR="00571E14" w:rsidRDefault="00571E14" w:rsidP="00571E14">
      <w:pPr>
        <w:rPr>
          <w:sz w:val="24"/>
        </w:rPr>
      </w:pPr>
      <w:r>
        <w:rPr>
          <w:sz w:val="24"/>
        </w:rPr>
        <w:t>1.</w:t>
      </w:r>
      <w:r w:rsidRPr="00A67C5F">
        <w:rPr>
          <w:sz w:val="24"/>
        </w:rPr>
        <w:t>Opći dio izvještaja:</w:t>
      </w:r>
    </w:p>
    <w:p w14:paraId="675FE876" w14:textId="77777777" w:rsidR="00571E14" w:rsidRDefault="00571E14" w:rsidP="00571E14">
      <w:pPr>
        <w:pStyle w:val="Odlomakpopisa"/>
        <w:numPr>
          <w:ilvl w:val="0"/>
          <w:numId w:val="10"/>
        </w:numPr>
        <w:rPr>
          <w:sz w:val="24"/>
        </w:rPr>
      </w:pPr>
      <w:r w:rsidRPr="00A67C5F">
        <w:rPr>
          <w:sz w:val="24"/>
        </w:rPr>
        <w:t>Sažetak Računa prihoda i rashoda i računa financiranja</w:t>
      </w:r>
    </w:p>
    <w:p w14:paraId="6565D6B3" w14:textId="77777777" w:rsidR="00571E14" w:rsidRDefault="00571E14" w:rsidP="00571E14">
      <w:pPr>
        <w:pStyle w:val="Odlomakpopisa"/>
        <w:numPr>
          <w:ilvl w:val="0"/>
          <w:numId w:val="10"/>
        </w:numPr>
        <w:rPr>
          <w:sz w:val="24"/>
        </w:rPr>
      </w:pPr>
      <w:r w:rsidRPr="00A67C5F">
        <w:rPr>
          <w:sz w:val="24"/>
        </w:rPr>
        <w:t>Izvršenje prihoda, rashoda i rezultata prema ekonomskoj klasifikaciji</w:t>
      </w:r>
    </w:p>
    <w:p w14:paraId="0EEA7715" w14:textId="77777777" w:rsidR="00571E14" w:rsidRPr="00A67C5F" w:rsidRDefault="00571E14" w:rsidP="00571E14">
      <w:pPr>
        <w:pStyle w:val="Odlomakpopisa"/>
        <w:numPr>
          <w:ilvl w:val="0"/>
          <w:numId w:val="10"/>
        </w:numPr>
        <w:rPr>
          <w:sz w:val="24"/>
        </w:rPr>
      </w:pPr>
      <w:r w:rsidRPr="00A67C5F">
        <w:rPr>
          <w:sz w:val="24"/>
        </w:rPr>
        <w:t>Izvršenje prihoda, rashoda i rezultata prema izvorima financiranja</w:t>
      </w:r>
    </w:p>
    <w:p w14:paraId="53E7233D" w14:textId="77777777" w:rsidR="00571E14" w:rsidRPr="00A67C5F" w:rsidRDefault="00571E14" w:rsidP="00571E14">
      <w:pPr>
        <w:rPr>
          <w:sz w:val="24"/>
        </w:rPr>
      </w:pPr>
    </w:p>
    <w:p w14:paraId="653FC75B" w14:textId="77777777" w:rsidR="00571E14" w:rsidRDefault="00571E14" w:rsidP="00571E14">
      <w:pPr>
        <w:rPr>
          <w:sz w:val="24"/>
        </w:rPr>
      </w:pPr>
      <w:r w:rsidRPr="00A67C5F">
        <w:rPr>
          <w:sz w:val="24"/>
        </w:rPr>
        <w:t>2.Posebni dio</w:t>
      </w:r>
    </w:p>
    <w:p w14:paraId="5ACFD2FC" w14:textId="77777777" w:rsidR="00571E14" w:rsidRPr="00A67C5F" w:rsidRDefault="00571E14" w:rsidP="00571E14">
      <w:pPr>
        <w:pStyle w:val="Odlomakpopisa"/>
        <w:numPr>
          <w:ilvl w:val="0"/>
          <w:numId w:val="9"/>
        </w:numPr>
        <w:rPr>
          <w:sz w:val="24"/>
        </w:rPr>
      </w:pPr>
      <w:r w:rsidRPr="00A67C5F">
        <w:rPr>
          <w:sz w:val="24"/>
        </w:rPr>
        <w:t>Izvršenje rashoda i izdataka po ekonomskoj i programskoj klasifikaciji te izvorima financiranja</w:t>
      </w:r>
    </w:p>
    <w:p w14:paraId="71DE0115" w14:textId="77777777" w:rsidR="00571E14" w:rsidRPr="00A67C5F" w:rsidRDefault="00571E14" w:rsidP="00571E14">
      <w:pPr>
        <w:rPr>
          <w:sz w:val="24"/>
        </w:rPr>
      </w:pPr>
    </w:p>
    <w:p w14:paraId="6CDC8647" w14:textId="77777777" w:rsidR="00571E14" w:rsidRDefault="00571E14" w:rsidP="00571E14">
      <w:pPr>
        <w:rPr>
          <w:sz w:val="24"/>
        </w:rPr>
      </w:pPr>
      <w:r w:rsidRPr="00A67C5F">
        <w:rPr>
          <w:sz w:val="24"/>
        </w:rPr>
        <w:t>3.Obrazloženje izvršenja financijskog plana</w:t>
      </w:r>
    </w:p>
    <w:p w14:paraId="1FDF6F4B" w14:textId="77777777" w:rsidR="00A1154B" w:rsidRDefault="00A1154B" w:rsidP="00571E14">
      <w:pPr>
        <w:rPr>
          <w:sz w:val="24"/>
        </w:rPr>
      </w:pPr>
    </w:p>
    <w:p w14:paraId="26A362AD" w14:textId="150581DF" w:rsidR="00C64487" w:rsidRDefault="00C64487" w:rsidP="00840E5D">
      <w:pPr>
        <w:rPr>
          <w:sz w:val="24"/>
        </w:rPr>
      </w:pPr>
    </w:p>
    <w:p w14:paraId="650D43EA" w14:textId="77777777" w:rsidR="00FE0D3C" w:rsidRPr="00C92B5C" w:rsidRDefault="00FE0D3C" w:rsidP="00FE0D3C">
      <w:pPr>
        <w:pStyle w:val="Odlomakpopisa"/>
        <w:numPr>
          <w:ilvl w:val="0"/>
          <w:numId w:val="8"/>
        </w:numPr>
        <w:rPr>
          <w:b/>
          <w:sz w:val="24"/>
        </w:rPr>
      </w:pPr>
      <w:r w:rsidRPr="00C92B5C">
        <w:rPr>
          <w:b/>
          <w:sz w:val="24"/>
        </w:rPr>
        <w:lastRenderedPageBreak/>
        <w:t>OPĆI DIO</w:t>
      </w:r>
    </w:p>
    <w:p w14:paraId="48F34345" w14:textId="77777777" w:rsidR="0036220A" w:rsidRDefault="0036220A" w:rsidP="00840E5D">
      <w:pPr>
        <w:rPr>
          <w:sz w:val="24"/>
        </w:rPr>
      </w:pPr>
    </w:p>
    <w:p w14:paraId="0F84F477" w14:textId="44404D08" w:rsidR="00C64487" w:rsidRDefault="005603A7" w:rsidP="00840E5D">
      <w:pPr>
        <w:rPr>
          <w:sz w:val="24"/>
        </w:rPr>
      </w:pPr>
      <w:r w:rsidRPr="005603A7">
        <w:rPr>
          <w:sz w:val="24"/>
        </w:rPr>
        <w:t xml:space="preserve">U tablici broj 1. dan je skraćeni prikaz ostvarenja prihoda/primitaka i rashoda/izdataka Proračuna Osnovne škole </w:t>
      </w:r>
      <w:r w:rsidR="00ED2FE4">
        <w:rPr>
          <w:sz w:val="24"/>
        </w:rPr>
        <w:t>Eugena Kumičića</w:t>
      </w:r>
      <w:r w:rsidR="00EF4014">
        <w:rPr>
          <w:sz w:val="24"/>
        </w:rPr>
        <w:t xml:space="preserve"> za 2024</w:t>
      </w:r>
      <w:r w:rsidRPr="005603A7">
        <w:rPr>
          <w:sz w:val="24"/>
        </w:rPr>
        <w:t>. godinu u odnosu na tekući plan i izvršenje za izvještajno razdoblje prethodne godine</w:t>
      </w:r>
      <w:r>
        <w:rPr>
          <w:sz w:val="24"/>
        </w:rPr>
        <w:t>.</w:t>
      </w:r>
    </w:p>
    <w:p w14:paraId="71D80F7C" w14:textId="77777777" w:rsidR="00791BE8" w:rsidRDefault="00791BE8" w:rsidP="00840E5D">
      <w:pPr>
        <w:rPr>
          <w:sz w:val="24"/>
        </w:rPr>
      </w:pPr>
    </w:p>
    <w:p w14:paraId="7AA32F66" w14:textId="77777777" w:rsidR="0036220A" w:rsidRPr="00B40118" w:rsidRDefault="0036220A" w:rsidP="00840E5D">
      <w:pPr>
        <w:rPr>
          <w:sz w:val="24"/>
        </w:rPr>
      </w:pPr>
    </w:p>
    <w:p w14:paraId="7DE62C33" w14:textId="4DE77A01" w:rsidR="005E247B" w:rsidRPr="00791BE8" w:rsidRDefault="00840E5D">
      <w:pPr>
        <w:rPr>
          <w:sz w:val="24"/>
        </w:rPr>
      </w:pPr>
      <w:r w:rsidRPr="00840E5D">
        <w:rPr>
          <w:sz w:val="24"/>
        </w:rPr>
        <w:t>Tablica 1</w:t>
      </w:r>
      <w:r w:rsidR="0022568D">
        <w:rPr>
          <w:sz w:val="24"/>
        </w:rPr>
        <w:t>.</w:t>
      </w:r>
    </w:p>
    <w:p w14:paraId="05CDBA65" w14:textId="566B3D6D" w:rsidR="00ED2FE4" w:rsidRDefault="00C35415">
      <w:r w:rsidRPr="00C35415">
        <w:drawing>
          <wp:inline distT="0" distB="0" distL="0" distR="0" wp14:anchorId="19E8A412" wp14:editId="5E652FDC">
            <wp:extent cx="6057900" cy="3857625"/>
            <wp:effectExtent l="0" t="0" r="0" b="9525"/>
            <wp:docPr id="18206572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8A2E" w14:textId="77777777" w:rsidR="00B04A55" w:rsidRDefault="00B04A55"/>
    <w:p w14:paraId="1AD3BEAF" w14:textId="77777777" w:rsidR="00DD23EB" w:rsidRDefault="00DD23EB" w:rsidP="00091435">
      <w:pPr>
        <w:pStyle w:val="Tijeloteksta"/>
      </w:pPr>
    </w:p>
    <w:p w14:paraId="48470D5A" w14:textId="798DE72C" w:rsidR="00840E5D" w:rsidRDefault="0036220A" w:rsidP="00091435">
      <w:pPr>
        <w:pStyle w:val="Tijeloteksta"/>
        <w:rPr>
          <w:sz w:val="24"/>
        </w:rPr>
      </w:pPr>
      <w:r w:rsidRPr="0036220A">
        <w:rPr>
          <w:sz w:val="24"/>
        </w:rPr>
        <w:t>U</w:t>
      </w:r>
      <w:r w:rsidR="007A4734">
        <w:rPr>
          <w:sz w:val="24"/>
        </w:rPr>
        <w:t xml:space="preserve"> </w:t>
      </w:r>
      <w:r>
        <w:t>r</w:t>
      </w:r>
      <w:r w:rsidR="00EF4014">
        <w:rPr>
          <w:sz w:val="24"/>
        </w:rPr>
        <w:t>azdoblju od 01.01</w:t>
      </w:r>
      <w:r w:rsidR="00840E5D" w:rsidRPr="00CB1D6E">
        <w:rPr>
          <w:sz w:val="24"/>
        </w:rPr>
        <w:t>.</w:t>
      </w:r>
      <w:r w:rsidR="00EF4014">
        <w:rPr>
          <w:sz w:val="24"/>
        </w:rPr>
        <w:t>2024. do 3</w:t>
      </w:r>
      <w:r w:rsidR="007B4710">
        <w:rPr>
          <w:sz w:val="24"/>
        </w:rPr>
        <w:t>1</w:t>
      </w:r>
      <w:r w:rsidR="00EF4014">
        <w:rPr>
          <w:sz w:val="24"/>
        </w:rPr>
        <w:t>.</w:t>
      </w:r>
      <w:r w:rsidR="007B4710">
        <w:rPr>
          <w:sz w:val="24"/>
        </w:rPr>
        <w:t>12</w:t>
      </w:r>
      <w:r w:rsidR="00EF4014">
        <w:rPr>
          <w:sz w:val="24"/>
        </w:rPr>
        <w:t>.2024</w:t>
      </w:r>
      <w:r w:rsidR="00840E5D" w:rsidRPr="00CB1D6E">
        <w:rPr>
          <w:sz w:val="24"/>
        </w:rPr>
        <w:t>. ostvareni su ukupni prihodi i primici</w:t>
      </w:r>
      <w:r w:rsidR="00840E5D">
        <w:rPr>
          <w:sz w:val="24"/>
        </w:rPr>
        <w:t xml:space="preserve"> </w:t>
      </w:r>
      <w:r w:rsidR="00840E5D" w:rsidRPr="00CB1D6E">
        <w:rPr>
          <w:sz w:val="24"/>
        </w:rPr>
        <w:t xml:space="preserve">u iznosu od </w:t>
      </w:r>
      <w:r w:rsidR="00CE5B6C">
        <w:rPr>
          <w:sz w:val="24"/>
        </w:rPr>
        <w:t>3.483.722,14</w:t>
      </w:r>
      <w:r w:rsidR="00840E5D">
        <w:rPr>
          <w:sz w:val="24"/>
        </w:rPr>
        <w:t xml:space="preserve"> eura</w:t>
      </w:r>
      <w:r w:rsidR="00840E5D" w:rsidRPr="00CB1D6E">
        <w:rPr>
          <w:sz w:val="24"/>
        </w:rPr>
        <w:t xml:space="preserve"> ili </w:t>
      </w:r>
      <w:r w:rsidR="00EF4014">
        <w:rPr>
          <w:sz w:val="24"/>
        </w:rPr>
        <w:t xml:space="preserve"> </w:t>
      </w:r>
      <w:r w:rsidR="00B66733">
        <w:rPr>
          <w:sz w:val="24"/>
        </w:rPr>
        <w:t>100,09</w:t>
      </w:r>
      <w:r w:rsidR="00840E5D" w:rsidRPr="00CB1D6E">
        <w:rPr>
          <w:sz w:val="24"/>
        </w:rPr>
        <w:t xml:space="preserve">% godišnjeg plana, a ukupni rashodi i izdaci ostvareni su u iznosu od </w:t>
      </w:r>
      <w:r w:rsidR="00B66733">
        <w:rPr>
          <w:sz w:val="24"/>
        </w:rPr>
        <w:t>3.427.614,97</w:t>
      </w:r>
      <w:r w:rsidR="00EF4014">
        <w:rPr>
          <w:sz w:val="24"/>
        </w:rPr>
        <w:t xml:space="preserve"> </w:t>
      </w:r>
      <w:r w:rsidR="00840E5D">
        <w:rPr>
          <w:sz w:val="24"/>
        </w:rPr>
        <w:t>eura</w:t>
      </w:r>
      <w:r w:rsidR="00840E5D" w:rsidRPr="00CB1D6E">
        <w:rPr>
          <w:sz w:val="24"/>
        </w:rPr>
        <w:t xml:space="preserve"> ili </w:t>
      </w:r>
      <w:r w:rsidR="00B66733">
        <w:rPr>
          <w:sz w:val="24"/>
        </w:rPr>
        <w:t>96,</w:t>
      </w:r>
      <w:r w:rsidR="00C35415">
        <w:rPr>
          <w:sz w:val="24"/>
        </w:rPr>
        <w:t>25</w:t>
      </w:r>
      <w:r w:rsidR="00840E5D" w:rsidRPr="00CB1D6E">
        <w:rPr>
          <w:sz w:val="24"/>
        </w:rPr>
        <w:t>% od godišnjeg plana.</w:t>
      </w:r>
    </w:p>
    <w:p w14:paraId="68D81500" w14:textId="77777777" w:rsidR="005603A7" w:rsidRDefault="005603A7" w:rsidP="00091435">
      <w:pPr>
        <w:pStyle w:val="Tijeloteksta"/>
        <w:rPr>
          <w:sz w:val="24"/>
        </w:rPr>
      </w:pPr>
    </w:p>
    <w:p w14:paraId="44AAA300" w14:textId="3A1D24FA" w:rsidR="0017723C" w:rsidRDefault="0036220A" w:rsidP="005603A7">
      <w:pPr>
        <w:jc w:val="both"/>
        <w:rPr>
          <w:sz w:val="24"/>
        </w:rPr>
      </w:pPr>
      <w:r w:rsidRPr="0036220A">
        <w:rPr>
          <w:sz w:val="24"/>
        </w:rPr>
        <w:t xml:space="preserve">Na dan </w:t>
      </w:r>
      <w:r w:rsidR="00A025AB">
        <w:rPr>
          <w:sz w:val="24"/>
        </w:rPr>
        <w:t>3</w:t>
      </w:r>
      <w:r w:rsidR="00B66733">
        <w:rPr>
          <w:sz w:val="24"/>
        </w:rPr>
        <w:t>1</w:t>
      </w:r>
      <w:r w:rsidR="00A025AB">
        <w:rPr>
          <w:sz w:val="24"/>
        </w:rPr>
        <w:t>.</w:t>
      </w:r>
      <w:r w:rsidR="00B66733">
        <w:rPr>
          <w:sz w:val="24"/>
        </w:rPr>
        <w:t>12</w:t>
      </w:r>
      <w:r w:rsidR="00A025AB">
        <w:rPr>
          <w:sz w:val="24"/>
        </w:rPr>
        <w:t>.2024.</w:t>
      </w:r>
      <w:r w:rsidRPr="0036220A">
        <w:rPr>
          <w:sz w:val="24"/>
        </w:rPr>
        <w:t xml:space="preserve"> utvrđen je ukupan </w:t>
      </w:r>
      <w:r w:rsidR="00A025AB">
        <w:rPr>
          <w:sz w:val="24"/>
        </w:rPr>
        <w:t xml:space="preserve">višak </w:t>
      </w:r>
      <w:r w:rsidRPr="0036220A">
        <w:rPr>
          <w:sz w:val="24"/>
        </w:rPr>
        <w:t xml:space="preserve">prihoda u iznosu </w:t>
      </w:r>
      <w:r w:rsidR="00B66733">
        <w:rPr>
          <w:sz w:val="24"/>
        </w:rPr>
        <w:t>56.107,17</w:t>
      </w:r>
      <w:r w:rsidR="00A025AB">
        <w:rPr>
          <w:sz w:val="24"/>
        </w:rPr>
        <w:t xml:space="preserve"> eura.</w:t>
      </w:r>
      <w:r w:rsidRPr="0036220A">
        <w:rPr>
          <w:sz w:val="24"/>
        </w:rPr>
        <w:t xml:space="preserve"> </w:t>
      </w:r>
    </w:p>
    <w:p w14:paraId="754C72DB" w14:textId="77777777" w:rsidR="00B66733" w:rsidRDefault="00B66733" w:rsidP="005603A7">
      <w:pPr>
        <w:jc w:val="both"/>
        <w:rPr>
          <w:sz w:val="24"/>
        </w:rPr>
      </w:pPr>
    </w:p>
    <w:p w14:paraId="2D5DF775" w14:textId="77777777" w:rsidR="008435E8" w:rsidRDefault="008435E8" w:rsidP="007A4734">
      <w:pPr>
        <w:rPr>
          <w:sz w:val="24"/>
        </w:rPr>
      </w:pPr>
    </w:p>
    <w:p w14:paraId="3D6D0A08" w14:textId="6AE9FB63" w:rsidR="00DD23EB" w:rsidRPr="007A4734" w:rsidRDefault="007A4734" w:rsidP="007A4734">
      <w:pPr>
        <w:rPr>
          <w:sz w:val="24"/>
        </w:rPr>
      </w:pPr>
      <w:r w:rsidRPr="007A4734">
        <w:rPr>
          <w:sz w:val="24"/>
        </w:rPr>
        <w:t xml:space="preserve">U tablici broj 2. dan je pregled ostvarenih prihoda i </w:t>
      </w:r>
      <w:r w:rsidR="00B66733">
        <w:rPr>
          <w:sz w:val="24"/>
        </w:rPr>
        <w:t>rashoda</w:t>
      </w:r>
      <w:r w:rsidRPr="007A4734">
        <w:rPr>
          <w:sz w:val="24"/>
        </w:rPr>
        <w:t xml:space="preserve"> Proračuna Osnovne škole </w:t>
      </w:r>
      <w:r w:rsidR="003F7FB0">
        <w:rPr>
          <w:sz w:val="24"/>
        </w:rPr>
        <w:t>Eugena Kumičića</w:t>
      </w:r>
      <w:r>
        <w:rPr>
          <w:sz w:val="24"/>
        </w:rPr>
        <w:t xml:space="preserve"> </w:t>
      </w:r>
      <w:r w:rsidRPr="007A4734">
        <w:rPr>
          <w:sz w:val="24"/>
        </w:rPr>
        <w:t>prema ekonomskoj kla</w:t>
      </w:r>
      <w:r w:rsidR="00791BE8">
        <w:rPr>
          <w:sz w:val="24"/>
        </w:rPr>
        <w:t>sifikaciji za razdoblje od 01.01. do 3</w:t>
      </w:r>
      <w:r w:rsidR="00B66733">
        <w:rPr>
          <w:sz w:val="24"/>
        </w:rPr>
        <w:t>1</w:t>
      </w:r>
      <w:r w:rsidR="00791BE8">
        <w:rPr>
          <w:sz w:val="24"/>
        </w:rPr>
        <w:t>.</w:t>
      </w:r>
      <w:r w:rsidR="00B66733">
        <w:rPr>
          <w:sz w:val="24"/>
        </w:rPr>
        <w:t>12</w:t>
      </w:r>
      <w:r w:rsidR="00791BE8">
        <w:rPr>
          <w:sz w:val="24"/>
        </w:rPr>
        <w:t>.2024</w:t>
      </w:r>
      <w:r w:rsidRPr="007A4734">
        <w:rPr>
          <w:sz w:val="24"/>
        </w:rPr>
        <w:t>. u odnosu na godišnji plan i izvršenje za izvještajno razdoblje prethodne godine.</w:t>
      </w:r>
    </w:p>
    <w:p w14:paraId="72B04695" w14:textId="77777777" w:rsidR="005D0F13" w:rsidRDefault="005D0F13"/>
    <w:p w14:paraId="3CCC9046" w14:textId="77777777" w:rsidR="00791BE8" w:rsidRDefault="00791BE8">
      <w:pPr>
        <w:rPr>
          <w:sz w:val="24"/>
        </w:rPr>
      </w:pPr>
    </w:p>
    <w:p w14:paraId="1DE08E4E" w14:textId="77777777" w:rsidR="008435E8" w:rsidRDefault="008435E8">
      <w:pPr>
        <w:rPr>
          <w:sz w:val="24"/>
        </w:rPr>
      </w:pPr>
    </w:p>
    <w:p w14:paraId="3C36A8A5" w14:textId="77777777" w:rsidR="008435E8" w:rsidRDefault="008435E8">
      <w:pPr>
        <w:rPr>
          <w:sz w:val="24"/>
        </w:rPr>
      </w:pPr>
    </w:p>
    <w:p w14:paraId="46159770" w14:textId="455F9042" w:rsidR="00791BE8" w:rsidRDefault="00791BE8">
      <w:pPr>
        <w:rPr>
          <w:sz w:val="24"/>
        </w:rPr>
      </w:pPr>
    </w:p>
    <w:p w14:paraId="7E2E1561" w14:textId="77777777" w:rsidR="00791BE8" w:rsidRDefault="00791BE8">
      <w:pPr>
        <w:rPr>
          <w:sz w:val="24"/>
        </w:rPr>
      </w:pPr>
    </w:p>
    <w:p w14:paraId="14B0549B" w14:textId="77777777" w:rsidR="00791BE8" w:rsidRDefault="00791BE8">
      <w:pPr>
        <w:rPr>
          <w:sz w:val="24"/>
        </w:rPr>
      </w:pPr>
    </w:p>
    <w:p w14:paraId="66548CBF" w14:textId="77777777" w:rsidR="00791BE8" w:rsidRDefault="00791BE8">
      <w:pPr>
        <w:rPr>
          <w:sz w:val="24"/>
        </w:rPr>
      </w:pPr>
    </w:p>
    <w:p w14:paraId="1AF2BCE0" w14:textId="613BF84A" w:rsidR="0017723C" w:rsidRPr="00791BE8" w:rsidRDefault="00840E5D">
      <w:pPr>
        <w:rPr>
          <w:sz w:val="24"/>
        </w:rPr>
      </w:pPr>
      <w:r w:rsidRPr="00840E5D">
        <w:rPr>
          <w:sz w:val="24"/>
        </w:rPr>
        <w:lastRenderedPageBreak/>
        <w:t>Tablica 2</w:t>
      </w:r>
      <w:r w:rsidR="0022568D">
        <w:rPr>
          <w:sz w:val="24"/>
        </w:rPr>
        <w:t>.</w:t>
      </w:r>
    </w:p>
    <w:p w14:paraId="349F6A58" w14:textId="54C70D45" w:rsidR="009D3065" w:rsidRDefault="008435E8" w:rsidP="00791BE8">
      <w:r w:rsidRPr="008435E8">
        <w:drawing>
          <wp:inline distT="0" distB="0" distL="0" distR="0" wp14:anchorId="181586BB" wp14:editId="7AF6FEC4">
            <wp:extent cx="6048375" cy="8077200"/>
            <wp:effectExtent l="0" t="0" r="9525" b="0"/>
            <wp:docPr id="157813282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04C1" w14:textId="77777777" w:rsidR="00791BE8" w:rsidRDefault="00791BE8" w:rsidP="00791BE8"/>
    <w:p w14:paraId="2C2AEBCD" w14:textId="77777777" w:rsidR="008435E8" w:rsidRDefault="008435E8" w:rsidP="00160B8A">
      <w:pPr>
        <w:jc w:val="both"/>
        <w:rPr>
          <w:b/>
          <w:sz w:val="24"/>
        </w:rPr>
      </w:pPr>
    </w:p>
    <w:p w14:paraId="222C6E5C" w14:textId="77777777" w:rsidR="008435E8" w:rsidRDefault="008435E8" w:rsidP="00160B8A">
      <w:pPr>
        <w:jc w:val="both"/>
        <w:rPr>
          <w:b/>
          <w:sz w:val="24"/>
        </w:rPr>
      </w:pPr>
    </w:p>
    <w:p w14:paraId="37E581CD" w14:textId="05A4E687" w:rsidR="00840E5D" w:rsidRDefault="00840E5D" w:rsidP="00160B8A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Prihodi poslovanja</w:t>
      </w:r>
    </w:p>
    <w:p w14:paraId="7AB17993" w14:textId="77777777" w:rsidR="00E311CD" w:rsidRDefault="00E311CD" w:rsidP="00160B8A">
      <w:pPr>
        <w:jc w:val="both"/>
        <w:rPr>
          <w:b/>
          <w:sz w:val="24"/>
        </w:rPr>
      </w:pPr>
    </w:p>
    <w:p w14:paraId="0591F005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Prihode poslovanja čine :</w:t>
      </w:r>
    </w:p>
    <w:p w14:paraId="4AB1ADC8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>pomoći iz inozemstva i od subjekata unutar općeg proračuna,</w:t>
      </w:r>
    </w:p>
    <w:p w14:paraId="1D64B3D1" w14:textId="77777777" w:rsidR="00E311CD" w:rsidRPr="00E311CD" w:rsidRDefault="00E311CD" w:rsidP="00E311CD">
      <w:pPr>
        <w:ind w:left="705" w:hanging="705"/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 xml:space="preserve">prihodi od upravnih i administrativnih pristojbi, pristojbi po posebnim propisima i </w:t>
      </w:r>
      <w:r>
        <w:rPr>
          <w:sz w:val="24"/>
        </w:rPr>
        <w:t xml:space="preserve"> </w:t>
      </w:r>
      <w:r w:rsidRPr="00E311CD">
        <w:rPr>
          <w:sz w:val="24"/>
        </w:rPr>
        <w:t>naknada,</w:t>
      </w:r>
    </w:p>
    <w:p w14:paraId="3B530A74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>prihodi od prodaje proizvoda i robe te pruženih usluga i prihodi od donacija,</w:t>
      </w:r>
    </w:p>
    <w:p w14:paraId="7BC4E073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>prihodi iz nadležnog proračuna i od HZZO-a temeljem ugovornih obveza</w:t>
      </w:r>
    </w:p>
    <w:p w14:paraId="4AE39396" w14:textId="3FEA3D03" w:rsidR="00E311CD" w:rsidRPr="00E311CD" w:rsidRDefault="00E311CD" w:rsidP="00E311CD">
      <w:pPr>
        <w:jc w:val="both"/>
        <w:rPr>
          <w:sz w:val="24"/>
        </w:rPr>
      </w:pPr>
    </w:p>
    <w:p w14:paraId="17A1CC6B" w14:textId="2D86366F" w:rsidR="004D025B" w:rsidRDefault="00840E5D" w:rsidP="00160B8A">
      <w:pPr>
        <w:jc w:val="both"/>
        <w:rPr>
          <w:sz w:val="24"/>
        </w:rPr>
      </w:pPr>
      <w:r>
        <w:rPr>
          <w:b/>
          <w:sz w:val="24"/>
        </w:rPr>
        <w:br/>
      </w:r>
      <w:r w:rsidR="006B38C2" w:rsidRPr="00E076E7">
        <w:rPr>
          <w:b/>
          <w:sz w:val="24"/>
        </w:rPr>
        <w:t>63 Prihodi pomoći iz inozemstva i od subjekata unutar općeg proračuna</w:t>
      </w:r>
      <w:r w:rsidR="00567904">
        <w:rPr>
          <w:b/>
          <w:sz w:val="24"/>
        </w:rPr>
        <w:t xml:space="preserve"> </w:t>
      </w:r>
      <w:r w:rsidR="00567904">
        <w:rPr>
          <w:sz w:val="24"/>
        </w:rPr>
        <w:t xml:space="preserve">realizirani su u iznosu </w:t>
      </w:r>
      <w:r w:rsidR="00B66733">
        <w:rPr>
          <w:sz w:val="24"/>
        </w:rPr>
        <w:t>2.721.162,02</w:t>
      </w:r>
      <w:r w:rsidR="00567904">
        <w:rPr>
          <w:sz w:val="24"/>
        </w:rPr>
        <w:t xml:space="preserve"> € ili </w:t>
      </w:r>
      <w:r w:rsidR="00B66733">
        <w:rPr>
          <w:sz w:val="24"/>
        </w:rPr>
        <w:t>98,14</w:t>
      </w:r>
      <w:r w:rsidR="00E869E9">
        <w:rPr>
          <w:sz w:val="24"/>
        </w:rPr>
        <w:t>% u odnosu na plan.</w:t>
      </w:r>
    </w:p>
    <w:p w14:paraId="352BE011" w14:textId="77777777" w:rsidR="00160B8A" w:rsidRPr="00160B8A" w:rsidRDefault="001E7FA0" w:rsidP="00160B8A">
      <w:pPr>
        <w:jc w:val="both"/>
        <w:rPr>
          <w:sz w:val="24"/>
        </w:rPr>
      </w:pPr>
      <w:r>
        <w:rPr>
          <w:sz w:val="24"/>
        </w:rPr>
        <w:t xml:space="preserve">Prihodi </w:t>
      </w:r>
      <w:r w:rsidR="00160B8A" w:rsidRPr="00160B8A">
        <w:rPr>
          <w:sz w:val="24"/>
        </w:rPr>
        <w:t xml:space="preserve">se </w:t>
      </w:r>
      <w:r>
        <w:rPr>
          <w:sz w:val="24"/>
        </w:rPr>
        <w:t xml:space="preserve">odnosne </w:t>
      </w:r>
      <w:r w:rsidR="00160B8A" w:rsidRPr="00160B8A">
        <w:rPr>
          <w:sz w:val="24"/>
        </w:rPr>
        <w:t>na novčana</w:t>
      </w:r>
      <w:r w:rsidR="006B38C2">
        <w:rPr>
          <w:sz w:val="24"/>
        </w:rPr>
        <w:t xml:space="preserve"> </w:t>
      </w:r>
      <w:r w:rsidR="00160B8A" w:rsidRPr="00160B8A">
        <w:rPr>
          <w:sz w:val="24"/>
        </w:rPr>
        <w:t>sredstva kojima Ministarstvo znanosti i obrazovanja financira plaće djelatnika, mentorstva, udžbenike, lektiru, prehranu učenika</w:t>
      </w:r>
      <w:r w:rsidR="006B38C2">
        <w:rPr>
          <w:sz w:val="24"/>
        </w:rPr>
        <w:t xml:space="preserve"> i menstrualne higijenske potrepštine</w:t>
      </w:r>
      <w:r w:rsidR="00160B8A">
        <w:rPr>
          <w:sz w:val="24"/>
        </w:rPr>
        <w:t>.</w:t>
      </w:r>
    </w:p>
    <w:p w14:paraId="6F3FB2AE" w14:textId="254A0586" w:rsidR="00160B8A" w:rsidRDefault="006B38C2" w:rsidP="00160B8A">
      <w:pPr>
        <w:jc w:val="both"/>
        <w:rPr>
          <w:sz w:val="24"/>
        </w:rPr>
      </w:pPr>
      <w:r>
        <w:rPr>
          <w:sz w:val="24"/>
        </w:rPr>
        <w:t>Unutar tih prihoda nalaze se i</w:t>
      </w:r>
      <w:r w:rsidR="00E076E7">
        <w:rPr>
          <w:sz w:val="24"/>
        </w:rPr>
        <w:t xml:space="preserve"> prihodi od</w:t>
      </w:r>
      <w:r>
        <w:rPr>
          <w:sz w:val="24"/>
        </w:rPr>
        <w:t xml:space="preserve"> p</w:t>
      </w:r>
      <w:r w:rsidR="00160B8A" w:rsidRPr="00160B8A">
        <w:rPr>
          <w:sz w:val="24"/>
        </w:rPr>
        <w:t>omoći</w:t>
      </w:r>
      <w:r>
        <w:rPr>
          <w:sz w:val="24"/>
        </w:rPr>
        <w:t xml:space="preserve"> temeljem prijenosa</w:t>
      </w:r>
      <w:r w:rsidR="00160B8A" w:rsidRPr="00160B8A">
        <w:rPr>
          <w:sz w:val="24"/>
        </w:rPr>
        <w:t xml:space="preserve"> EU sredstava </w:t>
      </w:r>
      <w:r w:rsidR="00E076E7">
        <w:rPr>
          <w:sz w:val="24"/>
        </w:rPr>
        <w:t>iz kojih se</w:t>
      </w:r>
      <w:r w:rsidR="00160B8A" w:rsidRPr="00160B8A">
        <w:rPr>
          <w:sz w:val="24"/>
        </w:rPr>
        <w:t xml:space="preserve"> financira</w:t>
      </w:r>
      <w:r w:rsidR="00E076E7">
        <w:rPr>
          <w:sz w:val="24"/>
        </w:rPr>
        <w:t xml:space="preserve"> </w:t>
      </w:r>
      <w:r w:rsidR="00160B8A" w:rsidRPr="00160B8A">
        <w:rPr>
          <w:sz w:val="24"/>
        </w:rPr>
        <w:t>školsk</w:t>
      </w:r>
      <w:r w:rsidR="00E076E7">
        <w:rPr>
          <w:sz w:val="24"/>
        </w:rPr>
        <w:t>a</w:t>
      </w:r>
      <w:r w:rsidR="00160B8A" w:rsidRPr="00160B8A">
        <w:rPr>
          <w:sz w:val="24"/>
        </w:rPr>
        <w:t xml:space="preserve"> shem</w:t>
      </w:r>
      <w:r w:rsidR="00E076E7">
        <w:rPr>
          <w:sz w:val="24"/>
        </w:rPr>
        <w:t>a</w:t>
      </w:r>
      <w:r w:rsidR="00160B8A" w:rsidRPr="00160B8A">
        <w:rPr>
          <w:sz w:val="24"/>
        </w:rPr>
        <w:t xml:space="preserve"> voća, povrća, mlijeka i mliječnih proizvoda</w:t>
      </w:r>
      <w:r w:rsidR="00160B8A">
        <w:rPr>
          <w:sz w:val="24"/>
        </w:rPr>
        <w:t>.</w:t>
      </w:r>
    </w:p>
    <w:p w14:paraId="79B6BA7D" w14:textId="77777777" w:rsidR="00160B8A" w:rsidRPr="00160B8A" w:rsidRDefault="00160B8A" w:rsidP="00160B8A">
      <w:pPr>
        <w:jc w:val="both"/>
        <w:rPr>
          <w:sz w:val="24"/>
        </w:rPr>
      </w:pPr>
    </w:p>
    <w:p w14:paraId="721D4238" w14:textId="60D4290B" w:rsidR="004D025B" w:rsidRDefault="006B38C2" w:rsidP="00160B8A">
      <w:pPr>
        <w:contextualSpacing/>
        <w:jc w:val="both"/>
        <w:rPr>
          <w:sz w:val="24"/>
        </w:rPr>
      </w:pPr>
      <w:r w:rsidRPr="00E076E7">
        <w:rPr>
          <w:b/>
          <w:sz w:val="24"/>
        </w:rPr>
        <w:t>65 Prihodi od upravnih i administrativnih pristojbi, pristojbi po posebnim propisima i naknada</w:t>
      </w:r>
      <w:r>
        <w:rPr>
          <w:sz w:val="24"/>
        </w:rPr>
        <w:t xml:space="preserve"> </w:t>
      </w:r>
      <w:r w:rsidR="004D025B">
        <w:rPr>
          <w:sz w:val="24"/>
        </w:rPr>
        <w:t xml:space="preserve">realizirani su u iznosu </w:t>
      </w:r>
      <w:r w:rsidR="00B66733">
        <w:rPr>
          <w:sz w:val="24"/>
        </w:rPr>
        <w:t>43.441,78</w:t>
      </w:r>
      <w:r w:rsidR="004D025B">
        <w:rPr>
          <w:sz w:val="24"/>
        </w:rPr>
        <w:t xml:space="preserve"> € ili </w:t>
      </w:r>
      <w:r w:rsidR="00B66733">
        <w:rPr>
          <w:sz w:val="24"/>
        </w:rPr>
        <w:t>80,45</w:t>
      </w:r>
      <w:r w:rsidR="00E869E9">
        <w:rPr>
          <w:sz w:val="24"/>
        </w:rPr>
        <w:t>% u odnosu na plan.</w:t>
      </w:r>
    </w:p>
    <w:p w14:paraId="107A66B6" w14:textId="55B13B90" w:rsidR="00160B8A" w:rsidRPr="00160B8A" w:rsidRDefault="004D025B" w:rsidP="00160B8A">
      <w:pPr>
        <w:contextualSpacing/>
        <w:jc w:val="both"/>
        <w:rPr>
          <w:sz w:val="24"/>
        </w:rPr>
      </w:pPr>
      <w:r>
        <w:rPr>
          <w:sz w:val="24"/>
        </w:rPr>
        <w:t xml:space="preserve">Prihode čine </w:t>
      </w:r>
      <w:r w:rsidR="00160B8A" w:rsidRPr="00160B8A">
        <w:rPr>
          <w:sz w:val="24"/>
        </w:rPr>
        <w:t>uplate roditelja za produženi boravak</w:t>
      </w:r>
      <w:r w:rsidR="00B66733">
        <w:rPr>
          <w:sz w:val="24"/>
        </w:rPr>
        <w:t>.</w:t>
      </w:r>
      <w:r w:rsidR="006B38C2">
        <w:rPr>
          <w:sz w:val="24"/>
        </w:rPr>
        <w:t xml:space="preserve"> </w:t>
      </w:r>
    </w:p>
    <w:p w14:paraId="42C3129C" w14:textId="77777777" w:rsidR="00160B8A" w:rsidRPr="00160B8A" w:rsidRDefault="00160B8A" w:rsidP="00160B8A">
      <w:pPr>
        <w:contextualSpacing/>
        <w:jc w:val="both"/>
        <w:rPr>
          <w:sz w:val="24"/>
        </w:rPr>
      </w:pPr>
    </w:p>
    <w:p w14:paraId="50ADB0E1" w14:textId="3EFB3C51" w:rsidR="004D025B" w:rsidRDefault="006B38C2" w:rsidP="00160B8A">
      <w:pPr>
        <w:contextualSpacing/>
        <w:jc w:val="both"/>
        <w:rPr>
          <w:b/>
          <w:sz w:val="24"/>
        </w:rPr>
      </w:pPr>
      <w:r w:rsidRPr="00E076E7">
        <w:rPr>
          <w:b/>
          <w:sz w:val="24"/>
        </w:rPr>
        <w:t>66 Prihodi od prodaje proizvoda i robe te pruženih usluga i prihodi od donacija</w:t>
      </w:r>
      <w:r w:rsidR="004D025B">
        <w:rPr>
          <w:b/>
          <w:sz w:val="24"/>
        </w:rPr>
        <w:t xml:space="preserve"> </w:t>
      </w:r>
      <w:r w:rsidR="004D025B">
        <w:rPr>
          <w:sz w:val="24"/>
        </w:rPr>
        <w:t xml:space="preserve">realizirani su u iznosu </w:t>
      </w:r>
      <w:r w:rsidR="001408F6">
        <w:rPr>
          <w:sz w:val="24"/>
        </w:rPr>
        <w:t>12.918,92</w:t>
      </w:r>
      <w:r w:rsidR="004D025B">
        <w:rPr>
          <w:sz w:val="24"/>
        </w:rPr>
        <w:t xml:space="preserve">€ ili </w:t>
      </w:r>
      <w:r w:rsidR="001408F6">
        <w:rPr>
          <w:sz w:val="24"/>
        </w:rPr>
        <w:t>64,59</w:t>
      </w:r>
      <w:r w:rsidR="000D0C8B">
        <w:rPr>
          <w:sz w:val="24"/>
        </w:rPr>
        <w:t xml:space="preserve"> % u odnosu na plan.</w:t>
      </w:r>
    </w:p>
    <w:p w14:paraId="32678925" w14:textId="7F4E79D8" w:rsidR="00160B8A" w:rsidRPr="00160B8A" w:rsidRDefault="004D025B" w:rsidP="00160B8A">
      <w:pPr>
        <w:contextualSpacing/>
        <w:jc w:val="both"/>
        <w:rPr>
          <w:sz w:val="24"/>
        </w:rPr>
      </w:pPr>
      <w:r>
        <w:rPr>
          <w:sz w:val="24"/>
        </w:rPr>
        <w:t xml:space="preserve">Prihode čine uplate korisnika za korištenje sportske </w:t>
      </w:r>
      <w:r w:rsidR="00160B8A" w:rsidRPr="00160B8A">
        <w:rPr>
          <w:sz w:val="24"/>
        </w:rPr>
        <w:t>dvorane</w:t>
      </w:r>
      <w:r w:rsidR="006B38C2">
        <w:rPr>
          <w:sz w:val="24"/>
        </w:rPr>
        <w:t xml:space="preserve">, </w:t>
      </w:r>
      <w:r>
        <w:rPr>
          <w:sz w:val="24"/>
        </w:rPr>
        <w:t xml:space="preserve">uplate za </w:t>
      </w:r>
      <w:r w:rsidR="00160B8A" w:rsidRPr="00160B8A">
        <w:rPr>
          <w:sz w:val="24"/>
        </w:rPr>
        <w:t xml:space="preserve">otkup starog papira te </w:t>
      </w:r>
      <w:r w:rsidR="006B38C2">
        <w:rPr>
          <w:sz w:val="24"/>
        </w:rPr>
        <w:t>tekuće donacije fizičkih ili pravnih osoba, a</w:t>
      </w:r>
      <w:r w:rsidR="00160B8A" w:rsidRPr="00160B8A">
        <w:rPr>
          <w:sz w:val="24"/>
        </w:rPr>
        <w:t xml:space="preserve"> koriste se najčešće za kupnju opreme, isplatu dnevnica profesorima (npr. škola u prirodi</w:t>
      </w:r>
      <w:r w:rsidR="00542EB5">
        <w:rPr>
          <w:sz w:val="24"/>
        </w:rPr>
        <w:t>, izleti, terenske nastave</w:t>
      </w:r>
      <w:r w:rsidR="00160B8A" w:rsidRPr="00160B8A">
        <w:rPr>
          <w:sz w:val="24"/>
        </w:rPr>
        <w:t>)</w:t>
      </w:r>
      <w:r w:rsidR="006B38C2">
        <w:rPr>
          <w:sz w:val="24"/>
        </w:rPr>
        <w:t>.</w:t>
      </w:r>
    </w:p>
    <w:p w14:paraId="49052F60" w14:textId="77777777" w:rsidR="00160B8A" w:rsidRPr="00160B8A" w:rsidRDefault="00160B8A" w:rsidP="00160B8A">
      <w:pPr>
        <w:contextualSpacing/>
        <w:jc w:val="both"/>
        <w:rPr>
          <w:sz w:val="24"/>
        </w:rPr>
      </w:pPr>
    </w:p>
    <w:p w14:paraId="66F75508" w14:textId="69E81EB2" w:rsidR="00D325B2" w:rsidRDefault="006B38C2" w:rsidP="00160B8A">
      <w:pPr>
        <w:jc w:val="both"/>
        <w:rPr>
          <w:b/>
          <w:sz w:val="24"/>
        </w:rPr>
      </w:pPr>
      <w:r w:rsidRPr="0035330A">
        <w:rPr>
          <w:b/>
          <w:sz w:val="24"/>
        </w:rPr>
        <w:t>67 Prihodi iz nadležnog proračuna i od HZZO-a temeljem ugovornih obveza</w:t>
      </w:r>
      <w:r w:rsidR="00D325B2">
        <w:rPr>
          <w:b/>
          <w:sz w:val="24"/>
        </w:rPr>
        <w:t xml:space="preserve"> </w:t>
      </w:r>
      <w:r w:rsidR="00D325B2">
        <w:rPr>
          <w:sz w:val="24"/>
        </w:rPr>
        <w:t xml:space="preserve">realizirani su u iznosu </w:t>
      </w:r>
      <w:r w:rsidR="001408F6">
        <w:rPr>
          <w:sz w:val="24"/>
        </w:rPr>
        <w:t>706.199,42</w:t>
      </w:r>
      <w:r w:rsidR="00D325B2">
        <w:rPr>
          <w:sz w:val="24"/>
        </w:rPr>
        <w:t xml:space="preserve">€ ili </w:t>
      </w:r>
      <w:r w:rsidR="001408F6">
        <w:rPr>
          <w:sz w:val="24"/>
        </w:rPr>
        <w:t>111,41</w:t>
      </w:r>
      <w:r w:rsidR="003505D1">
        <w:rPr>
          <w:sz w:val="24"/>
        </w:rPr>
        <w:t>% u odnosu na plan.</w:t>
      </w:r>
      <w:r w:rsidR="00D325B2">
        <w:rPr>
          <w:sz w:val="24"/>
        </w:rPr>
        <w:t xml:space="preserve"> </w:t>
      </w:r>
    </w:p>
    <w:p w14:paraId="398607F9" w14:textId="77777777" w:rsidR="00160B8A" w:rsidRDefault="004A1BF5" w:rsidP="00160B8A">
      <w:pPr>
        <w:jc w:val="both"/>
        <w:rPr>
          <w:sz w:val="24"/>
        </w:rPr>
      </w:pPr>
      <w:r>
        <w:rPr>
          <w:sz w:val="24"/>
        </w:rPr>
        <w:t xml:space="preserve">Prihodi se </w:t>
      </w:r>
      <w:r w:rsidR="00160B8A" w:rsidRPr="00160B8A">
        <w:rPr>
          <w:sz w:val="24"/>
        </w:rPr>
        <w:t>odnose na prihode Grada Velike Gorice. Koriste se za isplatu plaća</w:t>
      </w:r>
      <w:r w:rsidR="0035330A">
        <w:rPr>
          <w:sz w:val="24"/>
        </w:rPr>
        <w:t xml:space="preserve"> (Boravak i EU pomoćnici)</w:t>
      </w:r>
      <w:r w:rsidR="00160B8A" w:rsidRPr="00160B8A">
        <w:rPr>
          <w:sz w:val="24"/>
        </w:rPr>
        <w:t>, materijalna prava radnika (jubilarne nagrade, regres za korištenje godišnjeg odmora, solidarne pomoći za duže bolovanje radnika, božićnica, dar za djecu i sl.), nabavu radnih bilježnica i likovnih mapa, plaćanje režijskih troškova, komunalnih usluga, prijevoza učenika, uredskog materijala i dokumentacije</w:t>
      </w:r>
      <w:r w:rsidR="003675FA">
        <w:rPr>
          <w:sz w:val="24"/>
        </w:rPr>
        <w:t xml:space="preserve"> i slično.</w:t>
      </w:r>
    </w:p>
    <w:p w14:paraId="65EC9CCB" w14:textId="77777777" w:rsidR="004A1BF5" w:rsidRPr="004A1BF5" w:rsidRDefault="004A1BF5" w:rsidP="00C2726B">
      <w:pPr>
        <w:jc w:val="both"/>
        <w:rPr>
          <w:b/>
          <w:sz w:val="24"/>
        </w:rPr>
      </w:pPr>
    </w:p>
    <w:p w14:paraId="7FAB2678" w14:textId="69BC19A3" w:rsidR="00840E5D" w:rsidRDefault="00840E5D" w:rsidP="00C2726B">
      <w:pPr>
        <w:jc w:val="both"/>
        <w:rPr>
          <w:b/>
        </w:rPr>
      </w:pPr>
    </w:p>
    <w:p w14:paraId="63EFCDFD" w14:textId="77777777" w:rsidR="00EF129A" w:rsidRDefault="00840E5D" w:rsidP="00C2726B">
      <w:pPr>
        <w:jc w:val="both"/>
        <w:rPr>
          <w:b/>
          <w:sz w:val="24"/>
        </w:rPr>
      </w:pPr>
      <w:r w:rsidRPr="00E0022B">
        <w:rPr>
          <w:b/>
          <w:sz w:val="24"/>
        </w:rPr>
        <w:t>Rashodi poslovanja</w:t>
      </w:r>
    </w:p>
    <w:p w14:paraId="01BE619E" w14:textId="77777777" w:rsidR="00FE0D3C" w:rsidRDefault="00FE0D3C" w:rsidP="00C2726B">
      <w:pPr>
        <w:jc w:val="both"/>
        <w:rPr>
          <w:b/>
          <w:sz w:val="24"/>
        </w:rPr>
      </w:pPr>
    </w:p>
    <w:p w14:paraId="7FB3A3CA" w14:textId="77777777" w:rsidR="00FE0D3C" w:rsidRPr="00FE0D3C" w:rsidRDefault="00FE0D3C" w:rsidP="00FE0D3C">
      <w:pPr>
        <w:pStyle w:val="Tijeloteksta"/>
        <w:rPr>
          <w:sz w:val="24"/>
        </w:rPr>
      </w:pPr>
      <w:r w:rsidRPr="00FE0D3C">
        <w:rPr>
          <w:sz w:val="24"/>
        </w:rPr>
        <w:t>Rashode poslovanja čine:</w:t>
      </w:r>
    </w:p>
    <w:p w14:paraId="299F81D6" w14:textId="77777777" w:rsidR="00FE0D3C" w:rsidRPr="00FE0D3C" w:rsidRDefault="00FE0D3C" w:rsidP="00FE0D3C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rashodi za zaposlene</w:t>
      </w:r>
    </w:p>
    <w:p w14:paraId="6744A61D" w14:textId="77777777" w:rsidR="00FE0D3C" w:rsidRPr="00FE0D3C" w:rsidRDefault="00FE0D3C" w:rsidP="00FE0D3C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materijalni rashodi</w:t>
      </w:r>
    </w:p>
    <w:p w14:paraId="4FA5894A" w14:textId="77777777" w:rsidR="00FE0D3C" w:rsidRPr="00FE0D3C" w:rsidRDefault="00FE0D3C" w:rsidP="00FE0D3C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financijski rashodi</w:t>
      </w:r>
    </w:p>
    <w:p w14:paraId="1C90C529" w14:textId="77777777" w:rsidR="00FE0D3C" w:rsidRPr="00FE0D3C" w:rsidRDefault="00FE0D3C" w:rsidP="00FE0D3C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naknade građanima i kućanstvima na temelju osiguranja i druge naknade</w:t>
      </w:r>
    </w:p>
    <w:p w14:paraId="78E8713C" w14:textId="77777777" w:rsidR="00FE0D3C" w:rsidRPr="00FE0D3C" w:rsidRDefault="00FE0D3C" w:rsidP="00C2726B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ostali rashodi</w:t>
      </w:r>
    </w:p>
    <w:p w14:paraId="084D059C" w14:textId="77777777" w:rsidR="00840E5D" w:rsidRPr="00E0022B" w:rsidRDefault="00840E5D" w:rsidP="00C2726B">
      <w:pPr>
        <w:jc w:val="both"/>
        <w:rPr>
          <w:sz w:val="24"/>
        </w:rPr>
      </w:pPr>
    </w:p>
    <w:p w14:paraId="0DDCDA10" w14:textId="2A5F91E7" w:rsidR="00840E5D" w:rsidRPr="00E402FB" w:rsidRDefault="00840E5D" w:rsidP="00C2726B">
      <w:pPr>
        <w:jc w:val="both"/>
        <w:rPr>
          <w:sz w:val="24"/>
        </w:rPr>
      </w:pPr>
      <w:r w:rsidRPr="00E0022B">
        <w:rPr>
          <w:b/>
          <w:sz w:val="24"/>
        </w:rPr>
        <w:t>31 Rashodi za zaposlene</w:t>
      </w:r>
      <w:r w:rsidRPr="00E0022B">
        <w:rPr>
          <w:sz w:val="24"/>
        </w:rPr>
        <w:t xml:space="preserve"> </w:t>
      </w:r>
      <w:r w:rsidRPr="00E402FB">
        <w:rPr>
          <w:sz w:val="24"/>
        </w:rPr>
        <w:t xml:space="preserve">realizirani su u iznosu od </w:t>
      </w:r>
      <w:r w:rsidR="001408F6">
        <w:rPr>
          <w:sz w:val="24"/>
        </w:rPr>
        <w:t>2.706.077,51</w:t>
      </w:r>
      <w:r w:rsidRPr="00E402FB">
        <w:rPr>
          <w:sz w:val="24"/>
        </w:rPr>
        <w:t xml:space="preserve"> € ili </w:t>
      </w:r>
      <w:r w:rsidR="001408F6">
        <w:rPr>
          <w:sz w:val="24"/>
        </w:rPr>
        <w:t>99,64</w:t>
      </w:r>
      <w:r w:rsidR="0068636F">
        <w:rPr>
          <w:sz w:val="24"/>
        </w:rPr>
        <w:t>% od godišnjeg plana.</w:t>
      </w:r>
    </w:p>
    <w:p w14:paraId="6CA6479D" w14:textId="77777777" w:rsidR="00C2726B" w:rsidRDefault="00840E5D" w:rsidP="00C2726B">
      <w:pPr>
        <w:jc w:val="both"/>
        <w:rPr>
          <w:sz w:val="24"/>
        </w:rPr>
      </w:pPr>
      <w:r w:rsidRPr="00E402FB">
        <w:rPr>
          <w:sz w:val="24"/>
        </w:rPr>
        <w:t>Rashodi za zaposlene obuhvaćaju</w:t>
      </w:r>
      <w:r w:rsidR="00E402FB">
        <w:rPr>
          <w:sz w:val="24"/>
        </w:rPr>
        <w:t xml:space="preserve"> </w:t>
      </w:r>
      <w:r w:rsidRPr="00E402FB">
        <w:rPr>
          <w:sz w:val="24"/>
        </w:rPr>
        <w:t>plać</w:t>
      </w:r>
      <w:r w:rsidR="00E402FB">
        <w:rPr>
          <w:sz w:val="24"/>
        </w:rPr>
        <w:t>e</w:t>
      </w:r>
      <w:r w:rsidRPr="00E402FB">
        <w:rPr>
          <w:sz w:val="24"/>
        </w:rPr>
        <w:t xml:space="preserve">, doprinose na plaće i ostale rashode </w:t>
      </w:r>
      <w:r w:rsidR="00E402FB">
        <w:rPr>
          <w:sz w:val="24"/>
        </w:rPr>
        <w:t>(materijalna prava i</w:t>
      </w:r>
      <w:r w:rsidR="00C2726B">
        <w:rPr>
          <w:sz w:val="24"/>
        </w:rPr>
        <w:t xml:space="preserve"> </w:t>
      </w:r>
      <w:r w:rsidR="00E402FB">
        <w:rPr>
          <w:sz w:val="24"/>
        </w:rPr>
        <w:t>naknade).</w:t>
      </w:r>
    </w:p>
    <w:p w14:paraId="42164DE4" w14:textId="7EA5045B" w:rsidR="00E402FB" w:rsidRPr="00E402FB" w:rsidRDefault="0018060E" w:rsidP="00C2726B">
      <w:pPr>
        <w:jc w:val="both"/>
        <w:rPr>
          <w:sz w:val="24"/>
        </w:rPr>
      </w:pPr>
      <w:r>
        <w:rPr>
          <w:sz w:val="24"/>
        </w:rPr>
        <w:lastRenderedPageBreak/>
        <w:t>Plaće</w:t>
      </w:r>
      <w:r w:rsidR="00086CCD">
        <w:rPr>
          <w:sz w:val="24"/>
        </w:rPr>
        <w:t xml:space="preserve"> su</w:t>
      </w:r>
      <w:r>
        <w:rPr>
          <w:sz w:val="24"/>
        </w:rPr>
        <w:t xml:space="preserve"> ostvarene u ukupnom iznosu od</w:t>
      </w:r>
      <w:r w:rsidR="001408F6">
        <w:rPr>
          <w:sz w:val="24"/>
        </w:rPr>
        <w:t xml:space="preserve"> 2.241.748,13</w:t>
      </w:r>
      <w:r>
        <w:rPr>
          <w:sz w:val="24"/>
        </w:rPr>
        <w:t xml:space="preserve"> €, doprinosi na plaće u iznosu od </w:t>
      </w:r>
      <w:r w:rsidR="001408F6">
        <w:rPr>
          <w:sz w:val="24"/>
        </w:rPr>
        <w:t>361.791,52</w:t>
      </w:r>
      <w:r w:rsidR="00735302">
        <w:rPr>
          <w:sz w:val="24"/>
        </w:rPr>
        <w:t xml:space="preserve"> </w:t>
      </w:r>
      <w:r>
        <w:rPr>
          <w:sz w:val="24"/>
        </w:rPr>
        <w:t xml:space="preserve">€ i ostali rashodi za zaposlene u iznosu od </w:t>
      </w:r>
      <w:r w:rsidR="001408F6">
        <w:rPr>
          <w:sz w:val="24"/>
        </w:rPr>
        <w:t>102.537,86</w:t>
      </w:r>
      <w:r>
        <w:rPr>
          <w:sz w:val="24"/>
        </w:rPr>
        <w:t xml:space="preserve"> €.</w:t>
      </w:r>
    </w:p>
    <w:p w14:paraId="6CB70768" w14:textId="77777777" w:rsidR="00E402FB" w:rsidRDefault="00E402FB">
      <w:pPr>
        <w:rPr>
          <w:sz w:val="24"/>
          <w:szCs w:val="24"/>
        </w:rPr>
      </w:pPr>
    </w:p>
    <w:p w14:paraId="44A409FB" w14:textId="17158385" w:rsidR="00DB643A" w:rsidRPr="00DB643A" w:rsidRDefault="00E402FB" w:rsidP="00C2726B">
      <w:pPr>
        <w:jc w:val="both"/>
        <w:rPr>
          <w:b/>
          <w:sz w:val="24"/>
          <w:szCs w:val="24"/>
        </w:rPr>
      </w:pPr>
      <w:r w:rsidRPr="00E402FB">
        <w:rPr>
          <w:b/>
          <w:sz w:val="24"/>
          <w:szCs w:val="24"/>
        </w:rPr>
        <w:t xml:space="preserve">32 Materijalni rashodi </w:t>
      </w:r>
      <w:r w:rsidR="00DB643A" w:rsidRPr="00DB643A">
        <w:rPr>
          <w:sz w:val="24"/>
        </w:rPr>
        <w:t xml:space="preserve">izvršeni su u iznosu od </w:t>
      </w:r>
      <w:r w:rsidR="001408F6">
        <w:rPr>
          <w:sz w:val="24"/>
        </w:rPr>
        <w:t>505.239,12</w:t>
      </w:r>
      <w:r w:rsidR="00484058">
        <w:rPr>
          <w:sz w:val="24"/>
        </w:rPr>
        <w:t xml:space="preserve"> </w:t>
      </w:r>
      <w:r w:rsidR="00DB643A">
        <w:rPr>
          <w:sz w:val="24"/>
        </w:rPr>
        <w:t>€</w:t>
      </w:r>
      <w:r w:rsidR="00484058">
        <w:rPr>
          <w:sz w:val="24"/>
        </w:rPr>
        <w:t xml:space="preserve"> ili </w:t>
      </w:r>
      <w:r w:rsidR="001408F6">
        <w:rPr>
          <w:sz w:val="24"/>
        </w:rPr>
        <w:t>8</w:t>
      </w:r>
      <w:r w:rsidR="00BC6600">
        <w:rPr>
          <w:sz w:val="24"/>
        </w:rPr>
        <w:t>4</w:t>
      </w:r>
      <w:r w:rsidR="001408F6">
        <w:rPr>
          <w:sz w:val="24"/>
        </w:rPr>
        <w:t>,91</w:t>
      </w:r>
      <w:r w:rsidR="00DB643A" w:rsidRPr="00DB643A">
        <w:rPr>
          <w:sz w:val="24"/>
        </w:rPr>
        <w:t xml:space="preserve">% od planiranog iznosa, a odnose se na rashode za redovno poslovanje i rashode za izvršavanje programskih aktivnosti </w:t>
      </w:r>
      <w:r w:rsidR="00DB643A">
        <w:rPr>
          <w:sz w:val="24"/>
        </w:rPr>
        <w:t xml:space="preserve">Osnovne škole </w:t>
      </w:r>
      <w:r w:rsidR="003A4448">
        <w:rPr>
          <w:sz w:val="24"/>
        </w:rPr>
        <w:t>Eugena Kumičića</w:t>
      </w:r>
      <w:r w:rsidR="00DB643A">
        <w:rPr>
          <w:sz w:val="24"/>
        </w:rPr>
        <w:t>.</w:t>
      </w:r>
    </w:p>
    <w:p w14:paraId="641FBCEB" w14:textId="77777777" w:rsidR="00DB643A" w:rsidRPr="00DB643A" w:rsidRDefault="00DB643A" w:rsidP="00C2726B">
      <w:pPr>
        <w:jc w:val="both"/>
        <w:rPr>
          <w:sz w:val="24"/>
        </w:rPr>
      </w:pPr>
    </w:p>
    <w:p w14:paraId="309F824D" w14:textId="77777777" w:rsidR="00DB643A" w:rsidRPr="00DB643A" w:rsidRDefault="00DB643A" w:rsidP="00C2726B">
      <w:pPr>
        <w:jc w:val="both"/>
        <w:rPr>
          <w:sz w:val="24"/>
        </w:rPr>
      </w:pPr>
      <w:r w:rsidRPr="00DB643A">
        <w:rPr>
          <w:sz w:val="24"/>
        </w:rPr>
        <w:t>Materijalne rashode čine:</w:t>
      </w:r>
    </w:p>
    <w:p w14:paraId="72569245" w14:textId="77777777" w:rsid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 xml:space="preserve">naknade troškova zaposlenima </w:t>
      </w:r>
    </w:p>
    <w:p w14:paraId="7E365A26" w14:textId="77777777" w:rsid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>rashodi za materijal i energiju</w:t>
      </w:r>
    </w:p>
    <w:p w14:paraId="062D5207" w14:textId="77777777" w:rsid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>rashodi za usluge</w:t>
      </w:r>
    </w:p>
    <w:p w14:paraId="13B09184" w14:textId="77777777" w:rsidR="00DB643A" w:rsidRP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>ostali nespomenuti rashodi poslovanja</w:t>
      </w:r>
    </w:p>
    <w:p w14:paraId="77CB268D" w14:textId="77777777" w:rsidR="00E402FB" w:rsidRPr="00C2726B" w:rsidRDefault="00E402FB">
      <w:pPr>
        <w:rPr>
          <w:sz w:val="24"/>
        </w:rPr>
      </w:pPr>
    </w:p>
    <w:p w14:paraId="4792F8DE" w14:textId="71B481F1" w:rsidR="00C2726B" w:rsidRDefault="00C2726B" w:rsidP="00C2726B">
      <w:pPr>
        <w:jc w:val="both"/>
        <w:rPr>
          <w:sz w:val="24"/>
        </w:rPr>
      </w:pPr>
      <w:r w:rsidRPr="00C2726B">
        <w:rPr>
          <w:sz w:val="24"/>
        </w:rPr>
        <w:t xml:space="preserve">Naknade troškova zaposlenima ostvarene su u iznosu od </w:t>
      </w:r>
      <w:r w:rsidR="001408F6">
        <w:rPr>
          <w:sz w:val="24"/>
        </w:rPr>
        <w:t>59.830,66</w:t>
      </w:r>
      <w:r w:rsidR="006F24F7">
        <w:rPr>
          <w:sz w:val="24"/>
        </w:rPr>
        <w:t xml:space="preserve"> </w:t>
      </w:r>
      <w:r>
        <w:rPr>
          <w:sz w:val="24"/>
        </w:rPr>
        <w:t>€.</w:t>
      </w:r>
      <w:r w:rsidRPr="00C2726B">
        <w:rPr>
          <w:sz w:val="24"/>
        </w:rPr>
        <w:t xml:space="preserve"> Od toga je za naknade za prijevoz </w:t>
      </w:r>
      <w:r w:rsidR="00DD23EB">
        <w:rPr>
          <w:sz w:val="24"/>
        </w:rPr>
        <w:t xml:space="preserve">utrošeno </w:t>
      </w:r>
      <w:r w:rsidR="001408F6">
        <w:rPr>
          <w:sz w:val="24"/>
        </w:rPr>
        <w:t>47.955,61</w:t>
      </w:r>
      <w:r w:rsidR="006F24F7">
        <w:rPr>
          <w:sz w:val="24"/>
        </w:rPr>
        <w:t xml:space="preserve"> </w:t>
      </w:r>
      <w:r>
        <w:rPr>
          <w:sz w:val="24"/>
        </w:rPr>
        <w:t>€</w:t>
      </w:r>
      <w:r w:rsidR="00DD23EB">
        <w:rPr>
          <w:sz w:val="24"/>
        </w:rPr>
        <w:t xml:space="preserve">, za </w:t>
      </w:r>
      <w:r w:rsidR="00DD23EB" w:rsidRPr="00C2726B">
        <w:rPr>
          <w:sz w:val="24"/>
        </w:rPr>
        <w:t xml:space="preserve">službena putovanja </w:t>
      </w:r>
      <w:r w:rsidR="001408F6">
        <w:rPr>
          <w:sz w:val="24"/>
        </w:rPr>
        <w:t>10.511,86</w:t>
      </w:r>
      <w:r w:rsidR="006F24F7">
        <w:rPr>
          <w:sz w:val="24"/>
        </w:rPr>
        <w:t xml:space="preserve"> </w:t>
      </w:r>
      <w:r w:rsidR="00DD23EB">
        <w:rPr>
          <w:sz w:val="24"/>
        </w:rPr>
        <w:t xml:space="preserve">€, </w:t>
      </w:r>
      <w:r w:rsidRPr="00C2726B">
        <w:rPr>
          <w:sz w:val="24"/>
        </w:rPr>
        <w:t xml:space="preserve">za stručno usavršavanje djelatnika </w:t>
      </w:r>
      <w:r w:rsidR="001408F6">
        <w:rPr>
          <w:sz w:val="24"/>
        </w:rPr>
        <w:t>1.128,99</w:t>
      </w:r>
      <w:r>
        <w:rPr>
          <w:sz w:val="24"/>
        </w:rPr>
        <w:t xml:space="preserve"> €</w:t>
      </w:r>
      <w:r w:rsidRPr="00C2726B">
        <w:rPr>
          <w:sz w:val="24"/>
        </w:rPr>
        <w:t xml:space="preserve"> dok su ostale naknade troškova zaposlenima </w:t>
      </w:r>
      <w:r w:rsidR="009463DD">
        <w:rPr>
          <w:sz w:val="24"/>
        </w:rPr>
        <w:t xml:space="preserve">iznosile </w:t>
      </w:r>
      <w:r w:rsidR="001408F6">
        <w:rPr>
          <w:sz w:val="24"/>
        </w:rPr>
        <w:t>234,20</w:t>
      </w:r>
      <w:r>
        <w:rPr>
          <w:sz w:val="24"/>
        </w:rPr>
        <w:t xml:space="preserve"> €.</w:t>
      </w:r>
    </w:p>
    <w:p w14:paraId="6C622A0C" w14:textId="77777777" w:rsidR="00C2726B" w:rsidRPr="00C2726B" w:rsidRDefault="00C2726B" w:rsidP="00C2726B">
      <w:pPr>
        <w:jc w:val="both"/>
        <w:rPr>
          <w:sz w:val="24"/>
        </w:rPr>
      </w:pPr>
    </w:p>
    <w:p w14:paraId="0CF4008E" w14:textId="572AF273" w:rsidR="00C2726B" w:rsidRPr="00C2726B" w:rsidRDefault="00C2726B" w:rsidP="00C2726B">
      <w:pPr>
        <w:jc w:val="both"/>
        <w:rPr>
          <w:sz w:val="24"/>
        </w:rPr>
      </w:pPr>
      <w:r w:rsidRPr="00C2726B">
        <w:rPr>
          <w:sz w:val="24"/>
        </w:rPr>
        <w:t>Rashodi za materijal i energiju izvršeni su u iznosu od</w:t>
      </w:r>
      <w:r w:rsidR="003A4448">
        <w:rPr>
          <w:sz w:val="24"/>
        </w:rPr>
        <w:t xml:space="preserve"> </w:t>
      </w:r>
      <w:r w:rsidR="001408F6">
        <w:rPr>
          <w:sz w:val="24"/>
        </w:rPr>
        <w:t>324.048,12</w:t>
      </w:r>
      <w:r w:rsidR="00DA11C4">
        <w:rPr>
          <w:sz w:val="24"/>
        </w:rPr>
        <w:t xml:space="preserve"> €. Najveći </w:t>
      </w:r>
      <w:r w:rsidRPr="00C2726B">
        <w:rPr>
          <w:sz w:val="24"/>
        </w:rPr>
        <w:t>dio odnosi se na rashode</w:t>
      </w:r>
      <w:r w:rsidR="00DA11C4" w:rsidRPr="00DA11C4">
        <w:rPr>
          <w:sz w:val="24"/>
        </w:rPr>
        <w:t xml:space="preserve"> za materijal</w:t>
      </w:r>
      <w:r w:rsidR="009463DD">
        <w:rPr>
          <w:sz w:val="24"/>
        </w:rPr>
        <w:t xml:space="preserve"> </w:t>
      </w:r>
      <w:r w:rsidR="00DA11C4" w:rsidRPr="00DA11C4">
        <w:rPr>
          <w:sz w:val="24"/>
        </w:rPr>
        <w:t>i sirovine</w:t>
      </w:r>
      <w:r w:rsidR="00DA11C4">
        <w:rPr>
          <w:sz w:val="24"/>
        </w:rPr>
        <w:t xml:space="preserve"> u iznosu od</w:t>
      </w:r>
      <w:r w:rsidR="001408F6">
        <w:rPr>
          <w:sz w:val="24"/>
        </w:rPr>
        <w:t xml:space="preserve"> 215.288,28</w:t>
      </w:r>
      <w:r w:rsidR="00DA11C4">
        <w:rPr>
          <w:sz w:val="24"/>
        </w:rPr>
        <w:t xml:space="preserve"> €, zatim </w:t>
      </w:r>
      <w:r w:rsidRPr="00C2726B">
        <w:rPr>
          <w:sz w:val="24"/>
        </w:rPr>
        <w:t xml:space="preserve">za energiju u iznosu </w:t>
      </w:r>
      <w:r w:rsidR="001408F6">
        <w:rPr>
          <w:sz w:val="24"/>
        </w:rPr>
        <w:t>52.240,77</w:t>
      </w:r>
      <w:r w:rsidR="00DA11C4">
        <w:rPr>
          <w:sz w:val="24"/>
        </w:rPr>
        <w:t xml:space="preserve"> €</w:t>
      </w:r>
      <w:r w:rsidRPr="00C2726B">
        <w:rPr>
          <w:sz w:val="24"/>
        </w:rPr>
        <w:t xml:space="preserve">, uredski materijal i ostale materijalne rashode u iznosu </w:t>
      </w:r>
      <w:r w:rsidR="001408F6">
        <w:rPr>
          <w:sz w:val="24"/>
        </w:rPr>
        <w:t>35.400,22</w:t>
      </w:r>
      <w:r w:rsidR="00DA11C4">
        <w:rPr>
          <w:sz w:val="24"/>
        </w:rPr>
        <w:t xml:space="preserve"> €</w:t>
      </w:r>
      <w:r w:rsidRPr="00C2726B">
        <w:rPr>
          <w:sz w:val="24"/>
        </w:rPr>
        <w:t xml:space="preserve">, </w:t>
      </w:r>
      <w:r w:rsidR="000327EF">
        <w:rPr>
          <w:sz w:val="24"/>
        </w:rPr>
        <w:t xml:space="preserve">sitni inventar i auto gume </w:t>
      </w:r>
      <w:r w:rsidR="001408F6">
        <w:rPr>
          <w:sz w:val="24"/>
        </w:rPr>
        <w:t>6.009,75</w:t>
      </w:r>
      <w:r w:rsidR="000327EF">
        <w:rPr>
          <w:sz w:val="24"/>
        </w:rPr>
        <w:t xml:space="preserve"> €, </w:t>
      </w:r>
      <w:r w:rsidR="000327EF" w:rsidRPr="00C2726B">
        <w:rPr>
          <w:sz w:val="24"/>
        </w:rPr>
        <w:t xml:space="preserve">materijal i dijelove za tekuće i investicijsko održavanje u iznosu </w:t>
      </w:r>
      <w:r w:rsidR="00A723BF">
        <w:rPr>
          <w:sz w:val="24"/>
        </w:rPr>
        <w:t>13.059,74</w:t>
      </w:r>
      <w:r w:rsidR="000327EF">
        <w:rPr>
          <w:sz w:val="24"/>
        </w:rPr>
        <w:t xml:space="preserve"> € te službena, radna i zaštitna odjeća i obuća u iznosu od </w:t>
      </w:r>
      <w:r w:rsidR="00A723BF">
        <w:rPr>
          <w:sz w:val="24"/>
        </w:rPr>
        <w:t>2.049,36</w:t>
      </w:r>
      <w:r w:rsidR="000327EF">
        <w:rPr>
          <w:sz w:val="24"/>
        </w:rPr>
        <w:t xml:space="preserve"> €. </w:t>
      </w:r>
    </w:p>
    <w:p w14:paraId="07C5F42C" w14:textId="77777777" w:rsidR="00C2726B" w:rsidRPr="00C2726B" w:rsidRDefault="00C2726B" w:rsidP="00D608D1">
      <w:pPr>
        <w:jc w:val="both"/>
        <w:rPr>
          <w:sz w:val="24"/>
        </w:rPr>
      </w:pPr>
    </w:p>
    <w:p w14:paraId="5034F262" w14:textId="0F149943" w:rsidR="00494FE3" w:rsidRPr="00C2726B" w:rsidRDefault="00C2726B" w:rsidP="00105C0F">
      <w:pPr>
        <w:jc w:val="both"/>
        <w:rPr>
          <w:sz w:val="24"/>
        </w:rPr>
      </w:pPr>
      <w:r w:rsidRPr="00C2726B">
        <w:rPr>
          <w:sz w:val="24"/>
        </w:rPr>
        <w:t xml:space="preserve">Rashodi za usluge izvršeni su u iznosu </w:t>
      </w:r>
      <w:r w:rsidR="00A723BF">
        <w:rPr>
          <w:sz w:val="24"/>
        </w:rPr>
        <w:t>105.350,32</w:t>
      </w:r>
      <w:r w:rsidR="009463DD">
        <w:rPr>
          <w:sz w:val="24"/>
        </w:rPr>
        <w:t xml:space="preserve"> €,</w:t>
      </w:r>
      <w:r w:rsidRPr="00C2726B">
        <w:rPr>
          <w:sz w:val="24"/>
        </w:rPr>
        <w:t xml:space="preserve"> a odnose se na usluge telefona, pošte i prijevoza </w:t>
      </w:r>
      <w:r w:rsidR="00A723BF">
        <w:rPr>
          <w:sz w:val="24"/>
        </w:rPr>
        <w:t>54.758,92</w:t>
      </w:r>
      <w:r w:rsidR="009463DD">
        <w:rPr>
          <w:sz w:val="24"/>
        </w:rPr>
        <w:t xml:space="preserve"> € </w:t>
      </w:r>
      <w:r w:rsidRPr="00C2726B">
        <w:rPr>
          <w:sz w:val="24"/>
        </w:rPr>
        <w:t>(najveći dio za usluge prijevoza</w:t>
      </w:r>
      <w:r w:rsidR="00494FE3">
        <w:rPr>
          <w:sz w:val="24"/>
        </w:rPr>
        <w:t xml:space="preserve"> učenika - </w:t>
      </w:r>
      <w:proofErr w:type="spellStart"/>
      <w:r w:rsidR="00494FE3">
        <w:rPr>
          <w:sz w:val="24"/>
        </w:rPr>
        <w:t>Autoturist</w:t>
      </w:r>
      <w:proofErr w:type="spellEnd"/>
      <w:r w:rsidRPr="00C2726B">
        <w:rPr>
          <w:sz w:val="24"/>
        </w:rPr>
        <w:t xml:space="preserve">), za komunalne usluge </w:t>
      </w:r>
      <w:r w:rsidR="00A723BF">
        <w:rPr>
          <w:sz w:val="24"/>
        </w:rPr>
        <w:t>8.693,02</w:t>
      </w:r>
      <w:r w:rsidR="00494FE3">
        <w:rPr>
          <w:sz w:val="24"/>
        </w:rPr>
        <w:t xml:space="preserve"> €, z</w:t>
      </w:r>
      <w:r w:rsidR="00494FE3" w:rsidRPr="00C2726B">
        <w:rPr>
          <w:sz w:val="24"/>
        </w:rPr>
        <w:t xml:space="preserve">a usluge tekućeg i investicijskog održavanja </w:t>
      </w:r>
      <w:r w:rsidR="00A723BF">
        <w:rPr>
          <w:sz w:val="24"/>
        </w:rPr>
        <w:t>15.427,79</w:t>
      </w:r>
      <w:r w:rsidR="00494FE3">
        <w:rPr>
          <w:sz w:val="24"/>
        </w:rPr>
        <w:t xml:space="preserve"> €, intelektualne i osobne usluge </w:t>
      </w:r>
      <w:r w:rsidR="004B51F4">
        <w:rPr>
          <w:sz w:val="24"/>
        </w:rPr>
        <w:t>1.948,20</w:t>
      </w:r>
      <w:r w:rsidR="00494FE3">
        <w:rPr>
          <w:sz w:val="24"/>
        </w:rPr>
        <w:t xml:space="preserve"> €, </w:t>
      </w:r>
      <w:r w:rsidR="00D608D1">
        <w:rPr>
          <w:sz w:val="24"/>
        </w:rPr>
        <w:t xml:space="preserve">ostale usluge </w:t>
      </w:r>
      <w:r w:rsidR="004B51F4">
        <w:rPr>
          <w:sz w:val="24"/>
        </w:rPr>
        <w:t>8.</w:t>
      </w:r>
      <w:r w:rsidR="00A723BF">
        <w:rPr>
          <w:sz w:val="24"/>
        </w:rPr>
        <w:t>422,27</w:t>
      </w:r>
      <w:r w:rsidR="00D608D1">
        <w:rPr>
          <w:sz w:val="24"/>
        </w:rPr>
        <w:t xml:space="preserve"> €</w:t>
      </w:r>
      <w:r w:rsidR="00494FE3">
        <w:rPr>
          <w:sz w:val="24"/>
        </w:rPr>
        <w:t xml:space="preserve">, zakupnine i najamnine </w:t>
      </w:r>
      <w:r w:rsidR="00A723BF">
        <w:rPr>
          <w:sz w:val="24"/>
        </w:rPr>
        <w:t>4.922,22</w:t>
      </w:r>
      <w:r w:rsidR="00494FE3">
        <w:rPr>
          <w:sz w:val="24"/>
        </w:rPr>
        <w:t xml:space="preserve"> €, </w:t>
      </w:r>
      <w:r w:rsidR="00D608D1" w:rsidRPr="00C2726B">
        <w:rPr>
          <w:sz w:val="24"/>
        </w:rPr>
        <w:t xml:space="preserve">računalne usluge </w:t>
      </w:r>
      <w:r w:rsidR="00A723BF">
        <w:rPr>
          <w:sz w:val="24"/>
        </w:rPr>
        <w:t>4.038,80</w:t>
      </w:r>
      <w:r w:rsidR="00175FAE">
        <w:rPr>
          <w:sz w:val="24"/>
        </w:rPr>
        <w:t xml:space="preserve">, </w:t>
      </w:r>
      <w:r w:rsidRPr="00C2726B">
        <w:rPr>
          <w:sz w:val="24"/>
        </w:rPr>
        <w:t xml:space="preserve"> zdravstvene i veterinarske uslu</w:t>
      </w:r>
      <w:r w:rsidR="00175FAE">
        <w:rPr>
          <w:sz w:val="24"/>
        </w:rPr>
        <w:t>ge</w:t>
      </w:r>
      <w:r w:rsidRPr="00C2726B">
        <w:rPr>
          <w:sz w:val="24"/>
        </w:rPr>
        <w:t xml:space="preserve"> </w:t>
      </w:r>
      <w:r w:rsidR="00A723BF">
        <w:rPr>
          <w:sz w:val="24"/>
        </w:rPr>
        <w:t>6.239,10</w:t>
      </w:r>
      <w:r w:rsidR="00494FE3">
        <w:rPr>
          <w:sz w:val="24"/>
        </w:rPr>
        <w:t xml:space="preserve"> €</w:t>
      </w:r>
      <w:r w:rsidR="00175FAE">
        <w:rPr>
          <w:sz w:val="24"/>
        </w:rPr>
        <w:t xml:space="preserve"> te usluge promidžbe i informiranja </w:t>
      </w:r>
      <w:r w:rsidR="004B51F4">
        <w:rPr>
          <w:sz w:val="24"/>
        </w:rPr>
        <w:t>900,00</w:t>
      </w:r>
      <w:r w:rsidR="00175FAE">
        <w:rPr>
          <w:sz w:val="24"/>
        </w:rPr>
        <w:t xml:space="preserve"> €.</w:t>
      </w:r>
    </w:p>
    <w:p w14:paraId="1A436E7F" w14:textId="77777777" w:rsidR="00C2726B" w:rsidRPr="00C2726B" w:rsidRDefault="00C2726B" w:rsidP="00105C0F">
      <w:pPr>
        <w:jc w:val="both"/>
        <w:rPr>
          <w:sz w:val="24"/>
        </w:rPr>
      </w:pPr>
    </w:p>
    <w:p w14:paraId="27F2D043" w14:textId="15902E5D" w:rsidR="00C2726B" w:rsidRDefault="00C2726B" w:rsidP="00105C0F">
      <w:pPr>
        <w:jc w:val="both"/>
        <w:rPr>
          <w:sz w:val="24"/>
        </w:rPr>
      </w:pPr>
      <w:r w:rsidRPr="00C2726B">
        <w:rPr>
          <w:sz w:val="24"/>
        </w:rPr>
        <w:t xml:space="preserve">Ostali nespomenuti rashodi poslovanja izvršeni su u iznosu od </w:t>
      </w:r>
      <w:r w:rsidR="00A723BF">
        <w:rPr>
          <w:sz w:val="24"/>
        </w:rPr>
        <w:t>16.010,02</w:t>
      </w:r>
      <w:r w:rsidR="00D608D1">
        <w:rPr>
          <w:sz w:val="24"/>
        </w:rPr>
        <w:t xml:space="preserve"> €</w:t>
      </w:r>
      <w:r w:rsidR="00175FAE">
        <w:rPr>
          <w:sz w:val="24"/>
        </w:rPr>
        <w:t>, a odnose se na</w:t>
      </w:r>
      <w:r w:rsidR="00D608D1">
        <w:rPr>
          <w:sz w:val="24"/>
        </w:rPr>
        <w:t xml:space="preserve"> </w:t>
      </w:r>
      <w:r w:rsidRPr="00C2726B">
        <w:rPr>
          <w:sz w:val="24"/>
        </w:rPr>
        <w:t>premije osiguranja</w:t>
      </w:r>
      <w:r w:rsidR="00D608D1">
        <w:rPr>
          <w:sz w:val="24"/>
        </w:rPr>
        <w:t xml:space="preserve"> </w:t>
      </w:r>
      <w:r w:rsidR="00A723BF">
        <w:rPr>
          <w:sz w:val="24"/>
        </w:rPr>
        <w:t>2.859,67</w:t>
      </w:r>
      <w:r w:rsidR="00D608D1">
        <w:rPr>
          <w:sz w:val="24"/>
        </w:rPr>
        <w:t xml:space="preserve"> €</w:t>
      </w:r>
      <w:r w:rsidRPr="00C2726B">
        <w:rPr>
          <w:sz w:val="24"/>
        </w:rPr>
        <w:t xml:space="preserve">, </w:t>
      </w:r>
      <w:r w:rsidR="00D608D1">
        <w:rPr>
          <w:sz w:val="24"/>
        </w:rPr>
        <w:t>zatim na ostale</w:t>
      </w:r>
      <w:r w:rsidRPr="00C2726B">
        <w:rPr>
          <w:sz w:val="24"/>
        </w:rPr>
        <w:t xml:space="preserve"> nespomenut</w:t>
      </w:r>
      <w:r w:rsidR="00D608D1">
        <w:rPr>
          <w:sz w:val="24"/>
        </w:rPr>
        <w:t xml:space="preserve">e </w:t>
      </w:r>
      <w:r w:rsidRPr="00C2726B">
        <w:rPr>
          <w:sz w:val="24"/>
        </w:rPr>
        <w:t>rashod</w:t>
      </w:r>
      <w:r w:rsidR="00D608D1">
        <w:rPr>
          <w:sz w:val="24"/>
        </w:rPr>
        <w:t xml:space="preserve">e </w:t>
      </w:r>
      <w:r w:rsidR="00A723BF">
        <w:rPr>
          <w:sz w:val="24"/>
        </w:rPr>
        <w:t>3.830,63</w:t>
      </w:r>
      <w:r w:rsidR="00D608D1">
        <w:rPr>
          <w:sz w:val="24"/>
        </w:rPr>
        <w:t xml:space="preserve"> €, reprezentaciju </w:t>
      </w:r>
      <w:r w:rsidR="00A723BF">
        <w:rPr>
          <w:sz w:val="24"/>
        </w:rPr>
        <w:t>2.278,69</w:t>
      </w:r>
      <w:r w:rsidR="00D608D1">
        <w:rPr>
          <w:sz w:val="24"/>
        </w:rPr>
        <w:t xml:space="preserve"> €, pristojbe i naknade </w:t>
      </w:r>
      <w:r w:rsidR="00A723BF">
        <w:rPr>
          <w:sz w:val="24"/>
        </w:rPr>
        <w:t>6.199,96</w:t>
      </w:r>
      <w:r w:rsidR="00D608D1">
        <w:rPr>
          <w:sz w:val="24"/>
        </w:rPr>
        <w:t xml:space="preserve"> €</w:t>
      </w:r>
      <w:r w:rsidR="00A16BCA">
        <w:rPr>
          <w:sz w:val="24"/>
        </w:rPr>
        <w:t xml:space="preserve">, </w:t>
      </w:r>
      <w:r w:rsidR="00D608D1">
        <w:rPr>
          <w:sz w:val="24"/>
        </w:rPr>
        <w:t xml:space="preserve">članarine i norme </w:t>
      </w:r>
      <w:r w:rsidR="00742AA9">
        <w:rPr>
          <w:sz w:val="24"/>
        </w:rPr>
        <w:t>1</w:t>
      </w:r>
      <w:r w:rsidR="00A723BF">
        <w:rPr>
          <w:sz w:val="24"/>
        </w:rPr>
        <w:t>88</w:t>
      </w:r>
      <w:r w:rsidR="00742AA9">
        <w:rPr>
          <w:sz w:val="24"/>
        </w:rPr>
        <w:t>,09</w:t>
      </w:r>
      <w:r w:rsidR="00D608D1">
        <w:rPr>
          <w:sz w:val="24"/>
        </w:rPr>
        <w:t xml:space="preserve"> €</w:t>
      </w:r>
      <w:r w:rsidR="00A16BCA">
        <w:rPr>
          <w:sz w:val="24"/>
        </w:rPr>
        <w:t xml:space="preserve"> te troškove sudskih postupaka u iznosu od </w:t>
      </w:r>
      <w:r w:rsidR="00742AA9">
        <w:rPr>
          <w:sz w:val="24"/>
        </w:rPr>
        <w:t>652,98</w:t>
      </w:r>
      <w:r w:rsidR="00A16BCA">
        <w:rPr>
          <w:sz w:val="24"/>
        </w:rPr>
        <w:t xml:space="preserve"> €.</w:t>
      </w:r>
    </w:p>
    <w:p w14:paraId="292C50D0" w14:textId="77777777" w:rsidR="00D608D1" w:rsidRDefault="00D608D1" w:rsidP="00036413">
      <w:pPr>
        <w:jc w:val="both"/>
        <w:rPr>
          <w:sz w:val="24"/>
        </w:rPr>
      </w:pPr>
    </w:p>
    <w:p w14:paraId="2425176D" w14:textId="5AF57BEB" w:rsidR="00E402FB" w:rsidRPr="00D608D1" w:rsidRDefault="00D608D1" w:rsidP="00036413">
      <w:pPr>
        <w:jc w:val="both"/>
        <w:rPr>
          <w:b/>
          <w:sz w:val="24"/>
        </w:rPr>
      </w:pPr>
      <w:r w:rsidRPr="00D608D1">
        <w:rPr>
          <w:b/>
          <w:sz w:val="24"/>
        </w:rPr>
        <w:t xml:space="preserve">34 Financijski rashodi </w:t>
      </w:r>
      <w:r w:rsidRPr="00D608D1">
        <w:rPr>
          <w:sz w:val="24"/>
        </w:rPr>
        <w:t xml:space="preserve">izvršeni su u iznosu od </w:t>
      </w:r>
      <w:r w:rsidR="004818E9">
        <w:rPr>
          <w:sz w:val="24"/>
        </w:rPr>
        <w:t>458,12</w:t>
      </w:r>
      <w:r>
        <w:rPr>
          <w:sz w:val="24"/>
        </w:rPr>
        <w:t xml:space="preserve"> €</w:t>
      </w:r>
      <w:r w:rsidRPr="00D608D1">
        <w:rPr>
          <w:sz w:val="24"/>
        </w:rPr>
        <w:t xml:space="preserve"> ili </w:t>
      </w:r>
      <w:r w:rsidR="004818E9">
        <w:rPr>
          <w:sz w:val="24"/>
        </w:rPr>
        <w:t>65,45</w:t>
      </w:r>
      <w:r>
        <w:rPr>
          <w:sz w:val="24"/>
        </w:rPr>
        <w:t xml:space="preserve"> %</w:t>
      </w:r>
      <w:r w:rsidRPr="00D608D1">
        <w:rPr>
          <w:sz w:val="24"/>
        </w:rPr>
        <w:t xml:space="preserve"> od planiranog iznosa.</w:t>
      </w:r>
    </w:p>
    <w:p w14:paraId="3E007E99" w14:textId="169FBAF8" w:rsidR="00FE0D3C" w:rsidRDefault="00D608D1" w:rsidP="00036413">
      <w:pPr>
        <w:jc w:val="both"/>
        <w:rPr>
          <w:sz w:val="24"/>
          <w:szCs w:val="24"/>
        </w:rPr>
      </w:pPr>
      <w:r w:rsidRPr="00D608D1">
        <w:rPr>
          <w:sz w:val="24"/>
          <w:szCs w:val="24"/>
        </w:rPr>
        <w:t>Ostale financijske rashode čine zatezne kamate koje su isplaćivane prilikom obračuna i isplate plaće zaposlenicima škola prema sudskim presudama</w:t>
      </w:r>
      <w:r>
        <w:rPr>
          <w:sz w:val="24"/>
          <w:szCs w:val="24"/>
        </w:rPr>
        <w:t>.</w:t>
      </w:r>
    </w:p>
    <w:p w14:paraId="08D47258" w14:textId="77777777" w:rsidR="004818E9" w:rsidRDefault="004818E9" w:rsidP="00036413">
      <w:pPr>
        <w:jc w:val="both"/>
        <w:rPr>
          <w:sz w:val="24"/>
          <w:szCs w:val="24"/>
        </w:rPr>
      </w:pPr>
    </w:p>
    <w:p w14:paraId="54909416" w14:textId="389580AD" w:rsidR="00893B82" w:rsidRPr="00A723BF" w:rsidRDefault="00D608D1" w:rsidP="00036413">
      <w:pPr>
        <w:jc w:val="both"/>
        <w:rPr>
          <w:bCs/>
          <w:sz w:val="24"/>
          <w:szCs w:val="24"/>
        </w:rPr>
      </w:pPr>
      <w:r w:rsidRPr="00D608D1">
        <w:rPr>
          <w:b/>
          <w:sz w:val="24"/>
          <w:szCs w:val="24"/>
        </w:rPr>
        <w:t>37 Naknade građanima i kućanstvima na temelju osiguranja i druge naknade</w:t>
      </w:r>
      <w:r w:rsidR="00A723BF">
        <w:rPr>
          <w:b/>
          <w:sz w:val="24"/>
          <w:szCs w:val="24"/>
        </w:rPr>
        <w:t xml:space="preserve"> </w:t>
      </w:r>
      <w:r w:rsidR="00A723BF">
        <w:rPr>
          <w:bCs/>
          <w:sz w:val="24"/>
          <w:szCs w:val="24"/>
        </w:rPr>
        <w:t>izvršene su u ukupnom iznosu od 125.863,80 eura ili 93,3</w:t>
      </w:r>
      <w:r w:rsidR="003A738D">
        <w:rPr>
          <w:bCs/>
          <w:sz w:val="24"/>
          <w:szCs w:val="24"/>
        </w:rPr>
        <w:t>9</w:t>
      </w:r>
      <w:r w:rsidR="00A723BF">
        <w:rPr>
          <w:bCs/>
          <w:sz w:val="24"/>
          <w:szCs w:val="24"/>
        </w:rPr>
        <w:t>% od godišnjeg plana, a odnose se na sredstva utrošena na nabavu radnih bilježnica i radnih udžbenika te likovnih mapa za učenike Škole.</w:t>
      </w:r>
    </w:p>
    <w:p w14:paraId="498DEFC0" w14:textId="77777777" w:rsidR="00E402FB" w:rsidRPr="00893B82" w:rsidRDefault="00E402FB" w:rsidP="00036413">
      <w:pPr>
        <w:jc w:val="both"/>
        <w:rPr>
          <w:sz w:val="24"/>
        </w:rPr>
      </w:pPr>
    </w:p>
    <w:p w14:paraId="34E92C25" w14:textId="3AFEFB77" w:rsidR="006C4460" w:rsidRDefault="003410DD" w:rsidP="00036413">
      <w:pPr>
        <w:jc w:val="both"/>
        <w:rPr>
          <w:bCs/>
          <w:sz w:val="24"/>
          <w:szCs w:val="24"/>
        </w:rPr>
      </w:pPr>
      <w:r w:rsidRPr="003410DD">
        <w:rPr>
          <w:b/>
          <w:sz w:val="24"/>
          <w:szCs w:val="24"/>
        </w:rPr>
        <w:t>38 Ostali rashodi</w:t>
      </w:r>
      <w:r w:rsidR="00E0022B">
        <w:rPr>
          <w:b/>
          <w:sz w:val="24"/>
          <w:szCs w:val="24"/>
        </w:rPr>
        <w:t xml:space="preserve"> </w:t>
      </w:r>
      <w:r w:rsidR="00A723BF">
        <w:rPr>
          <w:bCs/>
          <w:sz w:val="24"/>
          <w:szCs w:val="24"/>
        </w:rPr>
        <w:t xml:space="preserve">izvršeni su u iznosu od 2.178,37 eura ili </w:t>
      </w:r>
      <w:r w:rsidR="00CA3E69">
        <w:rPr>
          <w:bCs/>
          <w:sz w:val="24"/>
          <w:szCs w:val="24"/>
        </w:rPr>
        <w:t>72,61% od godišnjeg plana, a sredstva su utrošena za nabavu menstrualnih higijenskih potrepština.</w:t>
      </w:r>
    </w:p>
    <w:p w14:paraId="0289137B" w14:textId="328F0CC2" w:rsidR="003410DD" w:rsidRPr="00A16BCA" w:rsidRDefault="003410DD" w:rsidP="00036413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FBCF4C7" w14:textId="77777777" w:rsidR="00E0022B" w:rsidRDefault="00E0022B">
      <w:pPr>
        <w:rPr>
          <w:sz w:val="24"/>
          <w:szCs w:val="24"/>
        </w:rPr>
      </w:pPr>
    </w:p>
    <w:p w14:paraId="6F075EBE" w14:textId="77777777" w:rsidR="00FE0D3C" w:rsidRDefault="00FE0D3C">
      <w:pPr>
        <w:rPr>
          <w:sz w:val="24"/>
          <w:szCs w:val="24"/>
        </w:rPr>
      </w:pPr>
    </w:p>
    <w:p w14:paraId="5C74447C" w14:textId="77777777" w:rsidR="00D022E9" w:rsidRDefault="00D022E9">
      <w:pPr>
        <w:rPr>
          <w:sz w:val="24"/>
          <w:szCs w:val="24"/>
        </w:rPr>
      </w:pPr>
    </w:p>
    <w:p w14:paraId="4A84E376" w14:textId="77777777" w:rsidR="00D022E9" w:rsidRDefault="00D022E9">
      <w:pPr>
        <w:rPr>
          <w:sz w:val="24"/>
          <w:szCs w:val="24"/>
        </w:rPr>
      </w:pPr>
    </w:p>
    <w:p w14:paraId="08CA97D0" w14:textId="3B492B83" w:rsidR="000B759E" w:rsidRDefault="000B759E" w:rsidP="000B759E">
      <w:pPr>
        <w:jc w:val="both"/>
        <w:rPr>
          <w:b/>
          <w:sz w:val="24"/>
          <w:szCs w:val="24"/>
        </w:rPr>
      </w:pPr>
      <w:r w:rsidRPr="000B759E">
        <w:rPr>
          <w:b/>
          <w:sz w:val="24"/>
          <w:szCs w:val="24"/>
        </w:rPr>
        <w:lastRenderedPageBreak/>
        <w:t xml:space="preserve">Rashodi za nabavu </w:t>
      </w:r>
      <w:r w:rsidR="00542EB5">
        <w:rPr>
          <w:b/>
          <w:sz w:val="24"/>
          <w:szCs w:val="24"/>
        </w:rPr>
        <w:t>nefinancijske</w:t>
      </w:r>
      <w:r w:rsidRPr="000B759E">
        <w:rPr>
          <w:b/>
          <w:sz w:val="24"/>
          <w:szCs w:val="24"/>
        </w:rPr>
        <w:t xml:space="preserve"> imovine </w:t>
      </w:r>
    </w:p>
    <w:p w14:paraId="5F2EB28B" w14:textId="77777777" w:rsidR="00FE0D3C" w:rsidRPr="0019708D" w:rsidRDefault="00FE0D3C" w:rsidP="00FE0D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84703D" w14:textId="77777777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Rashode za nabavu nefinancijske imovine čine:</w:t>
      </w:r>
    </w:p>
    <w:p w14:paraId="7CD2A3A8" w14:textId="77777777" w:rsidR="00FE0D3C" w:rsidRDefault="00FE0D3C" w:rsidP="00FE0D3C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0D3C">
        <w:rPr>
          <w:sz w:val="24"/>
          <w:szCs w:val="24"/>
        </w:rPr>
        <w:t xml:space="preserve">rashodi za nabavu proizvedene dugotrajne imovine </w:t>
      </w:r>
    </w:p>
    <w:p w14:paraId="37DD5985" w14:textId="77777777" w:rsidR="00FE0D3C" w:rsidRPr="00FE0D3C" w:rsidRDefault="00FE0D3C" w:rsidP="00FE0D3C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rashodi za dodatna ulaganja na nefinancijskoj imovini</w:t>
      </w:r>
    </w:p>
    <w:p w14:paraId="58B9F555" w14:textId="77777777" w:rsidR="00CA3E69" w:rsidRDefault="00CA3E69" w:rsidP="000B759E">
      <w:pPr>
        <w:jc w:val="both"/>
        <w:rPr>
          <w:b/>
          <w:bCs/>
          <w:sz w:val="24"/>
          <w:szCs w:val="24"/>
        </w:rPr>
      </w:pPr>
    </w:p>
    <w:p w14:paraId="7FE7B083" w14:textId="77777777" w:rsidR="00CA3E69" w:rsidRPr="000B759E" w:rsidRDefault="00CA3E69" w:rsidP="000B759E">
      <w:pPr>
        <w:jc w:val="both"/>
        <w:rPr>
          <w:b/>
          <w:bCs/>
          <w:sz w:val="24"/>
          <w:szCs w:val="24"/>
        </w:rPr>
      </w:pPr>
    </w:p>
    <w:p w14:paraId="0117659F" w14:textId="4D3DCB21" w:rsidR="000B759E" w:rsidRDefault="000B759E" w:rsidP="000B759E">
      <w:pPr>
        <w:jc w:val="both"/>
        <w:rPr>
          <w:b/>
          <w:bCs/>
          <w:sz w:val="24"/>
          <w:szCs w:val="24"/>
        </w:rPr>
      </w:pPr>
      <w:r w:rsidRPr="000B759E">
        <w:rPr>
          <w:b/>
          <w:sz w:val="24"/>
          <w:szCs w:val="24"/>
        </w:rPr>
        <w:t xml:space="preserve">42 </w:t>
      </w:r>
      <w:r w:rsidRPr="000B759E">
        <w:rPr>
          <w:b/>
          <w:bCs/>
          <w:sz w:val="24"/>
          <w:szCs w:val="24"/>
        </w:rPr>
        <w:t xml:space="preserve">Rashodi za nabavu </w:t>
      </w:r>
      <w:r w:rsidR="00A16BCA">
        <w:rPr>
          <w:b/>
          <w:bCs/>
          <w:sz w:val="24"/>
          <w:szCs w:val="24"/>
        </w:rPr>
        <w:t>proizvedene</w:t>
      </w:r>
      <w:r w:rsidRPr="000B759E">
        <w:rPr>
          <w:b/>
          <w:bCs/>
          <w:sz w:val="24"/>
          <w:szCs w:val="24"/>
        </w:rPr>
        <w:t xml:space="preserve"> dugotrajne imovine </w:t>
      </w:r>
    </w:p>
    <w:p w14:paraId="79A243C6" w14:textId="77777777" w:rsidR="00166FED" w:rsidRPr="000B759E" w:rsidRDefault="00166FED" w:rsidP="000B759E">
      <w:pPr>
        <w:jc w:val="both"/>
        <w:rPr>
          <w:b/>
          <w:bCs/>
          <w:sz w:val="24"/>
          <w:szCs w:val="24"/>
        </w:rPr>
      </w:pPr>
    </w:p>
    <w:p w14:paraId="2631E81A" w14:textId="746FC87C" w:rsidR="000B759E" w:rsidRPr="000B759E" w:rsidRDefault="000B759E" w:rsidP="00036413">
      <w:pPr>
        <w:jc w:val="both"/>
        <w:rPr>
          <w:sz w:val="24"/>
          <w:szCs w:val="24"/>
        </w:rPr>
      </w:pPr>
      <w:r w:rsidRPr="000B759E">
        <w:rPr>
          <w:sz w:val="24"/>
          <w:szCs w:val="24"/>
        </w:rPr>
        <w:t xml:space="preserve">Za rashode za nabavu proizvedene dugotrajne imovine utrošeno je </w:t>
      </w:r>
      <w:r w:rsidR="00CA3E69">
        <w:rPr>
          <w:sz w:val="24"/>
          <w:szCs w:val="24"/>
        </w:rPr>
        <w:t>47.832,95</w:t>
      </w:r>
      <w:r w:rsidR="00E73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0B759E">
        <w:rPr>
          <w:sz w:val="24"/>
          <w:szCs w:val="24"/>
        </w:rPr>
        <w:t xml:space="preserve">ili </w:t>
      </w:r>
      <w:r w:rsidR="00CA3E69">
        <w:rPr>
          <w:sz w:val="24"/>
          <w:szCs w:val="24"/>
        </w:rPr>
        <w:t>66,70</w:t>
      </w:r>
      <w:r w:rsidRPr="000B759E">
        <w:rPr>
          <w:sz w:val="24"/>
          <w:szCs w:val="24"/>
        </w:rPr>
        <w:t>% od godišnjeg plana.</w:t>
      </w:r>
      <w:r w:rsidRPr="000B759E">
        <w:t xml:space="preserve"> </w:t>
      </w:r>
      <w:r w:rsidR="00E73D47">
        <w:rPr>
          <w:sz w:val="24"/>
          <w:szCs w:val="24"/>
        </w:rPr>
        <w:t xml:space="preserve">Rashodi za </w:t>
      </w:r>
      <w:r w:rsidR="00CA3E69">
        <w:rPr>
          <w:sz w:val="24"/>
          <w:szCs w:val="24"/>
        </w:rPr>
        <w:t>postrojenja i opremu izvršeni su u iznosu od 24.137,43 eura. Od toga, na uredsku opremu i namještaj 8.387,83 eura, opremu za održavanje i zaštitu 1.347,50 eura, sportsku i glazbenu opremu 479,50 eura, uređaje, strojeve i opremu za ostale namjene 13.922,60 eura.</w:t>
      </w:r>
    </w:p>
    <w:p w14:paraId="63A2057C" w14:textId="16AA6825" w:rsidR="00E402FB" w:rsidRDefault="000B759E" w:rsidP="00036413">
      <w:pPr>
        <w:jc w:val="both"/>
        <w:rPr>
          <w:sz w:val="24"/>
          <w:szCs w:val="24"/>
        </w:rPr>
      </w:pPr>
      <w:r w:rsidRPr="000B759E">
        <w:rPr>
          <w:sz w:val="24"/>
          <w:szCs w:val="24"/>
        </w:rPr>
        <w:t xml:space="preserve">Rashodi za knjige, umjetnička djela i ostale izložbene vrijednosti izvršeni su u iznosu od </w:t>
      </w:r>
      <w:r w:rsidR="00CA3E69">
        <w:rPr>
          <w:sz w:val="24"/>
          <w:szCs w:val="24"/>
        </w:rPr>
        <w:t>23.695,52</w:t>
      </w:r>
      <w:r w:rsidR="00E73D47">
        <w:rPr>
          <w:sz w:val="24"/>
          <w:szCs w:val="24"/>
        </w:rPr>
        <w:t xml:space="preserve"> </w:t>
      </w:r>
      <w:r w:rsidR="00036413">
        <w:rPr>
          <w:sz w:val="24"/>
          <w:szCs w:val="24"/>
        </w:rPr>
        <w:t>€.</w:t>
      </w:r>
      <w:r w:rsidRPr="000B759E">
        <w:rPr>
          <w:sz w:val="24"/>
          <w:szCs w:val="24"/>
        </w:rPr>
        <w:t xml:space="preserve"> Sredstva se odnose na</w:t>
      </w:r>
      <w:r w:rsidR="00CA3E69">
        <w:rPr>
          <w:sz w:val="24"/>
          <w:szCs w:val="24"/>
        </w:rPr>
        <w:t xml:space="preserve"> udžbenike i</w:t>
      </w:r>
      <w:r w:rsidRPr="000B759E">
        <w:rPr>
          <w:sz w:val="24"/>
          <w:szCs w:val="24"/>
        </w:rPr>
        <w:t xml:space="preserve"> knjige za potrebe školsk</w:t>
      </w:r>
      <w:r w:rsidR="00036413">
        <w:rPr>
          <w:sz w:val="24"/>
          <w:szCs w:val="24"/>
        </w:rPr>
        <w:t xml:space="preserve">e </w:t>
      </w:r>
      <w:r w:rsidRPr="000B759E">
        <w:rPr>
          <w:sz w:val="24"/>
          <w:szCs w:val="24"/>
        </w:rPr>
        <w:t>knjižnic</w:t>
      </w:r>
      <w:r w:rsidR="00036413">
        <w:rPr>
          <w:sz w:val="24"/>
          <w:szCs w:val="24"/>
        </w:rPr>
        <w:t>e.</w:t>
      </w:r>
    </w:p>
    <w:p w14:paraId="59B9504B" w14:textId="77777777" w:rsidR="000B759E" w:rsidRDefault="000B759E" w:rsidP="00036413">
      <w:pPr>
        <w:jc w:val="both"/>
        <w:rPr>
          <w:sz w:val="24"/>
          <w:szCs w:val="24"/>
        </w:rPr>
      </w:pPr>
    </w:p>
    <w:p w14:paraId="354A3CD1" w14:textId="77777777" w:rsidR="00C651AF" w:rsidRPr="00C651AF" w:rsidRDefault="00C651AF" w:rsidP="00C651AF">
      <w:pPr>
        <w:jc w:val="both"/>
        <w:rPr>
          <w:b/>
          <w:sz w:val="24"/>
          <w:szCs w:val="24"/>
        </w:rPr>
      </w:pPr>
      <w:r w:rsidRPr="00C651AF">
        <w:rPr>
          <w:b/>
          <w:sz w:val="24"/>
          <w:szCs w:val="24"/>
        </w:rPr>
        <w:t>45 Rashodi za dodatna ulaganja na nefinancijskoj imovini</w:t>
      </w:r>
    </w:p>
    <w:p w14:paraId="7C0BE328" w14:textId="77777777" w:rsidR="00C651AF" w:rsidRPr="00C651AF" w:rsidRDefault="00C651AF" w:rsidP="00C651AF">
      <w:pPr>
        <w:jc w:val="both"/>
        <w:rPr>
          <w:sz w:val="24"/>
          <w:szCs w:val="24"/>
        </w:rPr>
      </w:pPr>
    </w:p>
    <w:p w14:paraId="6F166F70" w14:textId="633C294B" w:rsidR="00C651AF" w:rsidRPr="00C651AF" w:rsidRDefault="00C651AF" w:rsidP="00C651AF">
      <w:pPr>
        <w:jc w:val="both"/>
        <w:rPr>
          <w:sz w:val="24"/>
          <w:szCs w:val="24"/>
        </w:rPr>
      </w:pPr>
      <w:r w:rsidRPr="00C651AF">
        <w:rPr>
          <w:sz w:val="24"/>
          <w:szCs w:val="24"/>
        </w:rPr>
        <w:t xml:space="preserve">Rashodi za dodatna ulaganja na nefinancijskoj imovini izvršeni su u iznosu od </w:t>
      </w:r>
      <w:r w:rsidR="00CA3E69">
        <w:rPr>
          <w:sz w:val="24"/>
          <w:szCs w:val="24"/>
        </w:rPr>
        <w:t>39.965,10</w:t>
      </w:r>
      <w:r w:rsidRPr="00C651AF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Pr="00C651AF">
        <w:rPr>
          <w:sz w:val="24"/>
          <w:szCs w:val="24"/>
        </w:rPr>
        <w:t xml:space="preserve">, što je </w:t>
      </w:r>
      <w:r w:rsidR="00D022E9">
        <w:rPr>
          <w:sz w:val="24"/>
          <w:szCs w:val="24"/>
        </w:rPr>
        <w:t>100,00</w:t>
      </w:r>
      <w:r w:rsidRPr="00C651AF">
        <w:rPr>
          <w:sz w:val="24"/>
          <w:szCs w:val="24"/>
        </w:rPr>
        <w:t xml:space="preserve">% u odnosu na plan. </w:t>
      </w:r>
    </w:p>
    <w:p w14:paraId="4ABE09E8" w14:textId="55B8570F" w:rsidR="00E402FB" w:rsidRDefault="00443730" w:rsidP="00C651AF">
      <w:pPr>
        <w:jc w:val="both"/>
        <w:rPr>
          <w:sz w:val="24"/>
          <w:szCs w:val="24"/>
        </w:rPr>
      </w:pPr>
      <w:r>
        <w:rPr>
          <w:sz w:val="24"/>
          <w:szCs w:val="24"/>
        </w:rPr>
        <w:t>Sredstva su utrošena u obnovu stropa školske sportske dvorane</w:t>
      </w:r>
      <w:r w:rsidR="00E0022B">
        <w:rPr>
          <w:sz w:val="24"/>
          <w:szCs w:val="24"/>
        </w:rPr>
        <w:t>.</w:t>
      </w:r>
    </w:p>
    <w:p w14:paraId="3020906C" w14:textId="0B6D1AC1" w:rsidR="00443730" w:rsidRDefault="00443730" w:rsidP="0022568D">
      <w:pPr>
        <w:jc w:val="both"/>
        <w:rPr>
          <w:sz w:val="24"/>
          <w:szCs w:val="24"/>
        </w:rPr>
      </w:pPr>
    </w:p>
    <w:p w14:paraId="73A8206C" w14:textId="77777777" w:rsidR="00DA2754" w:rsidRDefault="00DA2754" w:rsidP="0022568D">
      <w:pPr>
        <w:jc w:val="both"/>
        <w:rPr>
          <w:sz w:val="24"/>
          <w:szCs w:val="24"/>
        </w:rPr>
      </w:pPr>
    </w:p>
    <w:p w14:paraId="5555206E" w14:textId="6D306162" w:rsidR="0022568D" w:rsidRDefault="0022568D" w:rsidP="0022568D">
      <w:pPr>
        <w:jc w:val="both"/>
        <w:rPr>
          <w:sz w:val="24"/>
          <w:szCs w:val="24"/>
        </w:rPr>
      </w:pPr>
      <w:r w:rsidRPr="0022568D">
        <w:rPr>
          <w:sz w:val="24"/>
          <w:szCs w:val="24"/>
        </w:rPr>
        <w:t xml:space="preserve">U tablici broj </w:t>
      </w:r>
      <w:r>
        <w:rPr>
          <w:sz w:val="24"/>
          <w:szCs w:val="24"/>
        </w:rPr>
        <w:t>3</w:t>
      </w:r>
      <w:r w:rsidRPr="0022568D">
        <w:rPr>
          <w:sz w:val="24"/>
          <w:szCs w:val="24"/>
        </w:rPr>
        <w:t xml:space="preserve">. dan je pregled ostvarenih prihoda i primitaka Proračuna Osnovne škole </w:t>
      </w:r>
      <w:r w:rsidR="00443730">
        <w:rPr>
          <w:sz w:val="24"/>
          <w:szCs w:val="24"/>
        </w:rPr>
        <w:t>Eugena Kumičića</w:t>
      </w:r>
      <w:r w:rsidRPr="0022568D">
        <w:rPr>
          <w:sz w:val="24"/>
          <w:szCs w:val="24"/>
        </w:rPr>
        <w:t xml:space="preserve"> prema </w:t>
      </w:r>
      <w:r>
        <w:rPr>
          <w:sz w:val="24"/>
          <w:szCs w:val="24"/>
        </w:rPr>
        <w:t>izvorima financiranja</w:t>
      </w:r>
      <w:r w:rsidRPr="0022568D">
        <w:rPr>
          <w:sz w:val="24"/>
          <w:szCs w:val="24"/>
        </w:rPr>
        <w:t xml:space="preserve"> za razdoblje od 01.01. do </w:t>
      </w:r>
      <w:r w:rsidR="00B86955">
        <w:rPr>
          <w:sz w:val="24"/>
          <w:szCs w:val="24"/>
        </w:rPr>
        <w:t>3</w:t>
      </w:r>
      <w:r w:rsidR="00CA3E69">
        <w:rPr>
          <w:sz w:val="24"/>
          <w:szCs w:val="24"/>
        </w:rPr>
        <w:t>1</w:t>
      </w:r>
      <w:r w:rsidR="00B86955">
        <w:rPr>
          <w:sz w:val="24"/>
          <w:szCs w:val="24"/>
        </w:rPr>
        <w:t>.</w:t>
      </w:r>
      <w:r w:rsidR="00CA3E69">
        <w:rPr>
          <w:sz w:val="24"/>
          <w:szCs w:val="24"/>
        </w:rPr>
        <w:t>12</w:t>
      </w:r>
      <w:r w:rsidR="00B86955">
        <w:rPr>
          <w:sz w:val="24"/>
          <w:szCs w:val="24"/>
        </w:rPr>
        <w:t>.2024.</w:t>
      </w:r>
      <w:r w:rsidRPr="0022568D">
        <w:rPr>
          <w:sz w:val="24"/>
          <w:szCs w:val="24"/>
        </w:rPr>
        <w:t xml:space="preserve"> u odnosu na godišnji plan i izvršenje za izvještajno razdoblje prethodne godine.</w:t>
      </w:r>
    </w:p>
    <w:p w14:paraId="3DC9F739" w14:textId="77777777" w:rsidR="0022568D" w:rsidRDefault="0022568D" w:rsidP="00C651AF">
      <w:pPr>
        <w:jc w:val="both"/>
        <w:rPr>
          <w:sz w:val="24"/>
          <w:szCs w:val="24"/>
        </w:rPr>
      </w:pPr>
    </w:p>
    <w:p w14:paraId="3E1F8358" w14:textId="13F0C5EC" w:rsidR="00FE0D3C" w:rsidRDefault="00FE0D3C">
      <w:pPr>
        <w:rPr>
          <w:sz w:val="24"/>
          <w:szCs w:val="24"/>
        </w:rPr>
      </w:pPr>
    </w:p>
    <w:p w14:paraId="59FE9BF0" w14:textId="77777777" w:rsidR="00E402FB" w:rsidRPr="0022568D" w:rsidRDefault="005D0F13">
      <w:pPr>
        <w:rPr>
          <w:sz w:val="24"/>
          <w:szCs w:val="24"/>
        </w:rPr>
      </w:pPr>
      <w:r w:rsidRPr="0022568D">
        <w:rPr>
          <w:sz w:val="24"/>
          <w:szCs w:val="24"/>
        </w:rPr>
        <w:t>Tablica 3</w:t>
      </w:r>
      <w:r w:rsidR="0022568D">
        <w:rPr>
          <w:sz w:val="24"/>
          <w:szCs w:val="24"/>
        </w:rPr>
        <w:t>.</w:t>
      </w:r>
    </w:p>
    <w:p w14:paraId="0109BF83" w14:textId="30505582" w:rsidR="005D0F13" w:rsidRDefault="00D022E9">
      <w:r w:rsidRPr="00D022E9">
        <w:drawing>
          <wp:inline distT="0" distB="0" distL="0" distR="0" wp14:anchorId="509AFAE2" wp14:editId="2BDB1C9D">
            <wp:extent cx="5760720" cy="3529330"/>
            <wp:effectExtent l="0" t="0" r="0" b="0"/>
            <wp:docPr id="68371317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BA76" w14:textId="77777777" w:rsidR="005D0F13" w:rsidRDefault="005D0F13" w:rsidP="005D0F13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lastRenderedPageBreak/>
        <w:t>Rashodi se razlikuju prema izvorima financiranja</w:t>
      </w:r>
      <w:r w:rsidR="00295A65">
        <w:rPr>
          <w:sz w:val="24"/>
          <w:szCs w:val="24"/>
        </w:rPr>
        <w:t>:</w:t>
      </w:r>
      <w:r w:rsidRPr="005D0F13">
        <w:rPr>
          <w:sz w:val="24"/>
          <w:szCs w:val="24"/>
        </w:rPr>
        <w:t xml:space="preserve"> </w:t>
      </w:r>
    </w:p>
    <w:p w14:paraId="50E99331" w14:textId="77777777" w:rsidR="00A1154B" w:rsidRDefault="00A1154B" w:rsidP="005D0F13">
      <w:pPr>
        <w:jc w:val="both"/>
        <w:rPr>
          <w:sz w:val="24"/>
          <w:szCs w:val="24"/>
        </w:rPr>
      </w:pPr>
    </w:p>
    <w:p w14:paraId="25E9E743" w14:textId="77777777" w:rsidR="005D0F13" w:rsidRPr="005D0F13" w:rsidRDefault="005D0F13" w:rsidP="00295A65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1.1. Opći</w:t>
      </w:r>
      <w:r w:rsidR="00295A65">
        <w:rPr>
          <w:sz w:val="24"/>
          <w:szCs w:val="24"/>
        </w:rPr>
        <w:t xml:space="preserve"> prihodi i</w:t>
      </w:r>
      <w:r w:rsidRPr="005D0F13">
        <w:rPr>
          <w:sz w:val="24"/>
          <w:szCs w:val="24"/>
        </w:rPr>
        <w:t xml:space="preserve"> primitci – prihodi dobiveni iz proračuna Grada </w:t>
      </w:r>
      <w:r w:rsidR="00295A65">
        <w:rPr>
          <w:sz w:val="24"/>
          <w:szCs w:val="24"/>
        </w:rPr>
        <w:t xml:space="preserve">Velike Gorice </w:t>
      </w:r>
      <w:r w:rsidR="008D2C16">
        <w:rPr>
          <w:sz w:val="24"/>
          <w:szCs w:val="24"/>
        </w:rPr>
        <w:t xml:space="preserve">za financiranje plaća i ostalih materijalnih troškova </w:t>
      </w:r>
    </w:p>
    <w:p w14:paraId="1959CE82" w14:textId="77777777" w:rsidR="005D0F13" w:rsidRPr="005D0F13" w:rsidRDefault="005D0F13" w:rsidP="005D0F13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3.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 xml:space="preserve">. </w:t>
      </w:r>
      <w:r w:rsidR="00295A65">
        <w:rPr>
          <w:sz w:val="24"/>
          <w:szCs w:val="24"/>
        </w:rPr>
        <w:t>V</w:t>
      </w:r>
      <w:r w:rsidRPr="005D0F13">
        <w:rPr>
          <w:sz w:val="24"/>
          <w:szCs w:val="24"/>
        </w:rPr>
        <w:t>lastiti prihodi – prihodi ostvareni od vlastite djelatnosti (najam dvorane</w:t>
      </w:r>
      <w:r w:rsidR="00295A65">
        <w:rPr>
          <w:sz w:val="24"/>
          <w:szCs w:val="24"/>
        </w:rPr>
        <w:t>, stari papir</w:t>
      </w:r>
      <w:r w:rsidRPr="005D0F13">
        <w:rPr>
          <w:sz w:val="24"/>
          <w:szCs w:val="24"/>
        </w:rPr>
        <w:t>)</w:t>
      </w:r>
    </w:p>
    <w:p w14:paraId="25540A8C" w14:textId="57828939" w:rsidR="005D0F13" w:rsidRPr="005D0F13" w:rsidRDefault="005D0F13" w:rsidP="005D0F13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4.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>. Prihodi za posebne namjene – prihodi od uplata roditelja za uslug</w:t>
      </w:r>
      <w:r w:rsidR="00CE313F">
        <w:rPr>
          <w:sz w:val="24"/>
          <w:szCs w:val="24"/>
        </w:rPr>
        <w:t>e</w:t>
      </w:r>
      <w:r w:rsidRPr="005D0F13">
        <w:rPr>
          <w:sz w:val="24"/>
          <w:szCs w:val="24"/>
        </w:rPr>
        <w:t xml:space="preserve"> produženog boravka</w:t>
      </w:r>
      <w:r w:rsidR="00443730">
        <w:rPr>
          <w:sz w:val="24"/>
          <w:szCs w:val="24"/>
        </w:rPr>
        <w:t>.</w:t>
      </w:r>
    </w:p>
    <w:p w14:paraId="242574FA" w14:textId="77777777" w:rsidR="005D0F13" w:rsidRPr="005D0F13" w:rsidRDefault="005D0F13" w:rsidP="00295A65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5.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 xml:space="preserve">. </w:t>
      </w:r>
      <w:r w:rsidR="00295A65">
        <w:rPr>
          <w:sz w:val="24"/>
          <w:szCs w:val="24"/>
        </w:rPr>
        <w:t>Pomoći</w:t>
      </w:r>
      <w:r w:rsidRPr="005D0F13">
        <w:rPr>
          <w:sz w:val="24"/>
          <w:szCs w:val="24"/>
        </w:rPr>
        <w:t xml:space="preserve"> </w:t>
      </w:r>
      <w:r w:rsidR="00295A65">
        <w:rPr>
          <w:sz w:val="24"/>
          <w:szCs w:val="24"/>
        </w:rPr>
        <w:t>–</w:t>
      </w:r>
      <w:r w:rsidRPr="005D0F13">
        <w:rPr>
          <w:sz w:val="24"/>
          <w:szCs w:val="24"/>
        </w:rPr>
        <w:t xml:space="preserve"> </w:t>
      </w:r>
      <w:r w:rsidR="00295A65">
        <w:rPr>
          <w:sz w:val="24"/>
          <w:szCs w:val="24"/>
        </w:rPr>
        <w:t xml:space="preserve">prihodi </w:t>
      </w:r>
      <w:r w:rsidR="00CE313F">
        <w:rPr>
          <w:sz w:val="24"/>
          <w:szCs w:val="24"/>
        </w:rPr>
        <w:t xml:space="preserve">dobiveni od MZO, Zagrebačke županije </w:t>
      </w:r>
      <w:r w:rsidR="00295A65">
        <w:rPr>
          <w:sz w:val="24"/>
          <w:szCs w:val="24"/>
        </w:rPr>
        <w:t>za financiranje</w:t>
      </w:r>
      <w:r w:rsidR="00CE313F">
        <w:rPr>
          <w:sz w:val="24"/>
          <w:szCs w:val="24"/>
        </w:rPr>
        <w:t xml:space="preserve"> </w:t>
      </w:r>
      <w:r w:rsidR="00295A65">
        <w:rPr>
          <w:sz w:val="24"/>
          <w:szCs w:val="24"/>
        </w:rPr>
        <w:t>prehrane učenika, školske sheme, nabavu udžbenika, lektire</w:t>
      </w:r>
      <w:r w:rsidR="00CE313F">
        <w:rPr>
          <w:sz w:val="24"/>
          <w:szCs w:val="24"/>
        </w:rPr>
        <w:t xml:space="preserve"> itd.</w:t>
      </w:r>
    </w:p>
    <w:p w14:paraId="4C0565AC" w14:textId="77777777" w:rsidR="00295A65" w:rsidRDefault="005D0F13" w:rsidP="005D0F13">
      <w:pPr>
        <w:jc w:val="both"/>
        <w:rPr>
          <w:rFonts w:eastAsia="Calibri"/>
          <w:sz w:val="24"/>
          <w:szCs w:val="24"/>
        </w:rPr>
      </w:pPr>
      <w:r w:rsidRPr="005D0F13">
        <w:rPr>
          <w:sz w:val="24"/>
          <w:szCs w:val="24"/>
        </w:rPr>
        <w:t>6.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>. Donacije</w:t>
      </w:r>
      <w:r w:rsidR="00295A65">
        <w:rPr>
          <w:sz w:val="24"/>
          <w:szCs w:val="24"/>
        </w:rPr>
        <w:t xml:space="preserve"> – prihodi </w:t>
      </w:r>
      <w:r w:rsidR="00CE313F">
        <w:rPr>
          <w:sz w:val="24"/>
          <w:szCs w:val="24"/>
        </w:rPr>
        <w:t xml:space="preserve">od fizičkih ili pravnih osoba koji se </w:t>
      </w:r>
      <w:r w:rsidR="00295A65">
        <w:rPr>
          <w:sz w:val="24"/>
          <w:szCs w:val="24"/>
        </w:rPr>
        <w:t xml:space="preserve">koriste za </w:t>
      </w:r>
      <w:r w:rsidR="00295A65" w:rsidRPr="00A51C42">
        <w:rPr>
          <w:rFonts w:eastAsia="Calibri"/>
          <w:sz w:val="24"/>
          <w:szCs w:val="24"/>
        </w:rPr>
        <w:t xml:space="preserve">kupnju opreme, isplatu dnevnica profesorima </w:t>
      </w:r>
      <w:r w:rsidRPr="005D0F13">
        <w:rPr>
          <w:sz w:val="24"/>
          <w:szCs w:val="24"/>
        </w:rPr>
        <w:cr/>
      </w:r>
      <w:r w:rsidR="00295A65">
        <w:rPr>
          <w:sz w:val="24"/>
          <w:szCs w:val="24"/>
        </w:rPr>
        <w:t xml:space="preserve">7.2. Prihodi od prodaje nefinancijske imovine i naknadne s naslova osiguranja – </w:t>
      </w:r>
      <w:r w:rsidR="00295A65" w:rsidRPr="00A51C42">
        <w:rPr>
          <w:rFonts w:eastAsia="Calibri"/>
          <w:sz w:val="24"/>
          <w:szCs w:val="24"/>
        </w:rPr>
        <w:t>prihod</w:t>
      </w:r>
      <w:r w:rsidR="00295A65">
        <w:rPr>
          <w:rFonts w:eastAsia="Calibri"/>
          <w:sz w:val="24"/>
          <w:szCs w:val="24"/>
        </w:rPr>
        <w:t>i</w:t>
      </w:r>
      <w:r w:rsidR="00295A65" w:rsidRPr="00A51C42">
        <w:rPr>
          <w:rFonts w:eastAsia="Calibri"/>
          <w:sz w:val="24"/>
          <w:szCs w:val="24"/>
        </w:rPr>
        <w:t xml:space="preserve"> od osiguravajućih društava na ime štete uzrokovane nepredvidivim događajima</w:t>
      </w:r>
    </w:p>
    <w:p w14:paraId="061A62EF" w14:textId="77777777" w:rsidR="00295A65" w:rsidRDefault="00295A65" w:rsidP="005D0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Pomoći od Državne riznice – prihodi </w:t>
      </w:r>
      <w:r w:rsidR="00CE313F">
        <w:rPr>
          <w:sz w:val="24"/>
          <w:szCs w:val="24"/>
        </w:rPr>
        <w:t xml:space="preserve">od MZO </w:t>
      </w:r>
      <w:r>
        <w:rPr>
          <w:sz w:val="24"/>
          <w:szCs w:val="24"/>
        </w:rPr>
        <w:t>za isplatu</w:t>
      </w:r>
      <w:r w:rsidRPr="00295A65">
        <w:rPr>
          <w:sz w:val="24"/>
          <w:szCs w:val="24"/>
        </w:rPr>
        <w:t xml:space="preserve"> plaća i ostalih materijalnih troškova zaposlenima</w:t>
      </w:r>
      <w:r w:rsidR="00166FED">
        <w:rPr>
          <w:sz w:val="24"/>
          <w:szCs w:val="24"/>
        </w:rPr>
        <w:t>.</w:t>
      </w:r>
    </w:p>
    <w:p w14:paraId="3918B4AA" w14:textId="73CB88E3" w:rsidR="00C64487" w:rsidRDefault="00C64487" w:rsidP="005D0F13">
      <w:pPr>
        <w:jc w:val="both"/>
        <w:rPr>
          <w:sz w:val="24"/>
          <w:szCs w:val="24"/>
        </w:rPr>
      </w:pPr>
    </w:p>
    <w:p w14:paraId="03D7A924" w14:textId="77777777" w:rsidR="00FE0D3C" w:rsidRPr="00FE0D3C" w:rsidRDefault="00FE0D3C" w:rsidP="00FE0D3C">
      <w:pPr>
        <w:rPr>
          <w:sz w:val="24"/>
          <w:szCs w:val="24"/>
        </w:rPr>
      </w:pPr>
    </w:p>
    <w:p w14:paraId="03807338" w14:textId="77777777" w:rsidR="00FE0D3C" w:rsidRPr="00C92B5C" w:rsidRDefault="00FE0D3C" w:rsidP="00FE0D3C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C92B5C">
        <w:rPr>
          <w:b/>
          <w:sz w:val="24"/>
          <w:szCs w:val="24"/>
        </w:rPr>
        <w:t>POSEBNI DIO</w:t>
      </w:r>
    </w:p>
    <w:p w14:paraId="71D0D41A" w14:textId="77777777" w:rsidR="00FE0D3C" w:rsidRPr="00FE0D3C" w:rsidRDefault="00FE0D3C" w:rsidP="00FE0D3C">
      <w:pPr>
        <w:jc w:val="both"/>
        <w:rPr>
          <w:sz w:val="24"/>
          <w:szCs w:val="24"/>
        </w:rPr>
      </w:pPr>
    </w:p>
    <w:p w14:paraId="7365E274" w14:textId="0DF3DA5E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 xml:space="preserve">Program Javne potrebe u školstvu kojim se financira djelatnost Osnovne škole </w:t>
      </w:r>
      <w:r w:rsidR="00443730">
        <w:rPr>
          <w:sz w:val="24"/>
          <w:szCs w:val="24"/>
        </w:rPr>
        <w:t>Eugena Kumičića</w:t>
      </w:r>
      <w:r w:rsidRPr="00FE0D3C">
        <w:rPr>
          <w:sz w:val="24"/>
          <w:szCs w:val="24"/>
        </w:rPr>
        <w:t>, a provodi se kroz aktivnost – Djelatnost škola - do zakonskog standarda i aktivnost – Djelatnost škola - iznad zakonskog standarda, izvršen je u nešto većem opsegu zbog povećanih troškova izvođenja programa tokom godine, ali dinamikom predviđenom Programom javnih potreba u škol</w:t>
      </w:r>
      <w:r w:rsidR="00DA2754">
        <w:rPr>
          <w:sz w:val="24"/>
          <w:szCs w:val="24"/>
        </w:rPr>
        <w:t>stvu Grada Velike Gorice za 2024</w:t>
      </w:r>
      <w:r w:rsidRPr="00FE0D3C">
        <w:rPr>
          <w:sz w:val="24"/>
          <w:szCs w:val="24"/>
        </w:rPr>
        <w:t>. godinu. Iz decentraliziranih sredstava, osigurana su sredstva za energente i prijevoz učenika</w:t>
      </w:r>
      <w:r w:rsidR="00C64487">
        <w:rPr>
          <w:sz w:val="24"/>
          <w:szCs w:val="24"/>
        </w:rPr>
        <w:t>,</w:t>
      </w:r>
      <w:r w:rsidRPr="00FE0D3C">
        <w:rPr>
          <w:sz w:val="24"/>
          <w:szCs w:val="24"/>
        </w:rPr>
        <w:t xml:space="preserve"> a iz sredstava Grada Velika Gorica te ostalih namjenskih prihoda osigurana su sredstva za druge materijalne troškove, materijal, dijelove i usluge tekućeg i investicijskog održavanja, nabavu nove i zamjenu dotrajale opreme, nabavu namirnica i menstrualnih potrepština, udžbenika, radnih bilježnica, lektir</w:t>
      </w:r>
      <w:r w:rsidR="00C64487">
        <w:rPr>
          <w:sz w:val="24"/>
          <w:szCs w:val="24"/>
        </w:rPr>
        <w:t>a.</w:t>
      </w:r>
      <w:r w:rsidRPr="00FE0D3C">
        <w:rPr>
          <w:sz w:val="24"/>
          <w:szCs w:val="24"/>
        </w:rPr>
        <w:t xml:space="preserve"> Osigurana su i sredstva za plaću i druga materijalna prava te troškove službenih putovanja i osposobljavanja i usavršavanja djelatnika.</w:t>
      </w:r>
    </w:p>
    <w:p w14:paraId="26AD6378" w14:textId="77777777" w:rsidR="00FE0D3C" w:rsidRDefault="00FE0D3C" w:rsidP="00FE0D3C">
      <w:pPr>
        <w:jc w:val="both"/>
        <w:rPr>
          <w:sz w:val="24"/>
          <w:szCs w:val="24"/>
        </w:rPr>
      </w:pPr>
    </w:p>
    <w:p w14:paraId="64CDB8A6" w14:textId="23ED8EEA" w:rsidR="00FE0D3C" w:rsidRDefault="00FE0D3C" w:rsidP="00FE0D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0D3C">
        <w:rPr>
          <w:sz w:val="24"/>
          <w:szCs w:val="24"/>
        </w:rPr>
        <w:t>Program Šire javne potrebe u školstvu koji se provodi kroz tekući projekt – Svako dijete ima pravo na obrazovanje izvršen</w:t>
      </w:r>
      <w:r w:rsidR="00C64487">
        <w:rPr>
          <w:sz w:val="24"/>
          <w:szCs w:val="24"/>
        </w:rPr>
        <w:t xml:space="preserve"> je </w:t>
      </w:r>
      <w:r w:rsidRPr="00FE0D3C">
        <w:rPr>
          <w:sz w:val="24"/>
          <w:szCs w:val="24"/>
        </w:rPr>
        <w:t xml:space="preserve">opsegom i dinamikom predviđenim Sporazumom o partnerstvu iz sredstava Europskog socijalnog fonda za osiguravanje pomoćnika u nastavi učenicima s teškoćama </w:t>
      </w:r>
      <w:r w:rsidR="00C64487">
        <w:rPr>
          <w:sz w:val="24"/>
          <w:szCs w:val="24"/>
        </w:rPr>
        <w:t>te</w:t>
      </w:r>
      <w:r w:rsidRPr="00FE0D3C">
        <w:rPr>
          <w:sz w:val="24"/>
          <w:szCs w:val="24"/>
        </w:rPr>
        <w:t xml:space="preserve"> je kao i projekt – Pomoćnik u nastavi izvršen opsegom i dinamikom predviđenim Programom javnih potreba u škol</w:t>
      </w:r>
      <w:r w:rsidR="00DA2754">
        <w:rPr>
          <w:sz w:val="24"/>
          <w:szCs w:val="24"/>
        </w:rPr>
        <w:t>stvu Grada Velike Gorice za 2024</w:t>
      </w:r>
      <w:r w:rsidRPr="00FE0D3C">
        <w:rPr>
          <w:sz w:val="24"/>
          <w:szCs w:val="24"/>
        </w:rPr>
        <w:t>. godinu. Tim su se projektom osiguravali pomoćnici u nastavi učenicima s teškoćama koji nisu bili obuhvaćeni EU projektom „Svako dijete ima pravo na obrazovanje“.</w:t>
      </w:r>
    </w:p>
    <w:p w14:paraId="62B33C3C" w14:textId="77777777" w:rsidR="006D7215" w:rsidRPr="00FE0D3C" w:rsidRDefault="006D7215" w:rsidP="006D72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1AC4E8" w14:textId="1FD2D64D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Program koji se provodi kroz aktivnost – Redovna djelatnost osnovnih škola – Državna riznica izvršen je opsegom i dinamikom predviđenim Programom javnih potreba u škol</w:t>
      </w:r>
      <w:r w:rsidR="00DA2754">
        <w:rPr>
          <w:sz w:val="24"/>
          <w:szCs w:val="24"/>
        </w:rPr>
        <w:t>stvu Grada Velike Gorice za 2024</w:t>
      </w:r>
      <w:r w:rsidRPr="00FE0D3C">
        <w:rPr>
          <w:sz w:val="24"/>
          <w:szCs w:val="24"/>
        </w:rPr>
        <w:t xml:space="preserve">. godinu za isplatu plaća i ostalih materijalnih prava zaposlenih u osnovnim školama za djelatnike </w:t>
      </w:r>
      <w:r w:rsidR="006D7215">
        <w:rPr>
          <w:sz w:val="24"/>
          <w:szCs w:val="24"/>
        </w:rPr>
        <w:t xml:space="preserve">škole. </w:t>
      </w:r>
    </w:p>
    <w:p w14:paraId="4B00BC77" w14:textId="77777777" w:rsidR="00FE0D3C" w:rsidRPr="00FE0D3C" w:rsidRDefault="00FE0D3C" w:rsidP="00FE0D3C">
      <w:pPr>
        <w:jc w:val="both"/>
        <w:rPr>
          <w:sz w:val="24"/>
          <w:szCs w:val="24"/>
        </w:rPr>
      </w:pPr>
    </w:p>
    <w:p w14:paraId="4DC58847" w14:textId="77777777" w:rsidR="00312250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U privitku obrazloženja nalaze se tablice iz aplikacije LC-a vezane za Izvještaj o izv</w:t>
      </w:r>
      <w:r w:rsidR="00DA2754">
        <w:rPr>
          <w:sz w:val="24"/>
          <w:szCs w:val="24"/>
        </w:rPr>
        <w:t>ršenju financijskog plana za 2024</w:t>
      </w:r>
      <w:r w:rsidRPr="00FE0D3C">
        <w:rPr>
          <w:sz w:val="24"/>
          <w:szCs w:val="24"/>
        </w:rPr>
        <w:t>. godinu.</w:t>
      </w:r>
      <w:r w:rsidR="00312250">
        <w:rPr>
          <w:sz w:val="24"/>
          <w:szCs w:val="24"/>
        </w:rPr>
        <w:t xml:space="preserve"> </w:t>
      </w:r>
    </w:p>
    <w:p w14:paraId="5BC0039B" w14:textId="5D34CDBC" w:rsidR="00FE0D3C" w:rsidRPr="00FE0D3C" w:rsidRDefault="00DA2754" w:rsidP="00FE0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Ovaj </w:t>
      </w:r>
      <w:r w:rsidR="00CE7321">
        <w:rPr>
          <w:sz w:val="24"/>
          <w:szCs w:val="24"/>
        </w:rPr>
        <w:t>G</w:t>
      </w:r>
      <w:r w:rsidR="00FE0D3C" w:rsidRPr="00FE0D3C">
        <w:rPr>
          <w:sz w:val="24"/>
          <w:szCs w:val="24"/>
        </w:rPr>
        <w:t>odišnji izvješt</w:t>
      </w:r>
      <w:r>
        <w:rPr>
          <w:sz w:val="24"/>
          <w:szCs w:val="24"/>
        </w:rPr>
        <w:t>aj o izvršenju proračuna za razdoblje od 01.01.-3</w:t>
      </w:r>
      <w:r w:rsidR="00CE732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E7321">
        <w:rPr>
          <w:sz w:val="24"/>
          <w:szCs w:val="24"/>
        </w:rPr>
        <w:t>12</w:t>
      </w:r>
      <w:r>
        <w:rPr>
          <w:sz w:val="24"/>
          <w:szCs w:val="24"/>
        </w:rPr>
        <w:t xml:space="preserve">.2024. godine </w:t>
      </w:r>
      <w:r w:rsidR="00FE0D3C" w:rsidRPr="00FE0D3C">
        <w:rPr>
          <w:sz w:val="24"/>
          <w:szCs w:val="24"/>
        </w:rPr>
        <w:t xml:space="preserve">stupa na snagu prvi dan nakon usvajanja na Sjednici Školskog odbora Osnovne škole </w:t>
      </w:r>
      <w:r w:rsidR="00D65D6E">
        <w:rPr>
          <w:sz w:val="24"/>
          <w:szCs w:val="24"/>
        </w:rPr>
        <w:t>Eugena Kumičića</w:t>
      </w:r>
      <w:r w:rsidR="006D7215">
        <w:rPr>
          <w:sz w:val="24"/>
          <w:szCs w:val="24"/>
        </w:rPr>
        <w:t>.</w:t>
      </w:r>
    </w:p>
    <w:p w14:paraId="7057315D" w14:textId="77777777" w:rsidR="00FE0D3C" w:rsidRPr="00FE0D3C" w:rsidRDefault="00FE0D3C" w:rsidP="00FE0D3C">
      <w:pPr>
        <w:jc w:val="both"/>
        <w:rPr>
          <w:sz w:val="24"/>
          <w:szCs w:val="24"/>
        </w:rPr>
      </w:pPr>
    </w:p>
    <w:p w14:paraId="62C1EE9C" w14:textId="5EF330FF" w:rsidR="009102D6" w:rsidRPr="00CE7321" w:rsidRDefault="00FE0D3C" w:rsidP="009102D6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</w:p>
    <w:p w14:paraId="20D73408" w14:textId="0DFA85FF" w:rsidR="0000732B" w:rsidRDefault="00DA2754" w:rsidP="00DA275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Velikoj Gorici, </w:t>
      </w:r>
      <w:r w:rsidR="00CE7321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CE7321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732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89341A5" w14:textId="5DC5CC2C" w:rsidR="0000732B" w:rsidRDefault="0000732B" w:rsidP="00007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A275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Ravnateljica </w:t>
      </w:r>
    </w:p>
    <w:p w14:paraId="6153B47B" w14:textId="3156DE2A" w:rsidR="0000732B" w:rsidRPr="005D0F13" w:rsidRDefault="0000732B" w:rsidP="00007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A275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Snježana </w:t>
      </w:r>
      <w:proofErr w:type="spellStart"/>
      <w:r>
        <w:rPr>
          <w:sz w:val="24"/>
          <w:szCs w:val="24"/>
        </w:rPr>
        <w:t>Ruklić</w:t>
      </w:r>
      <w:proofErr w:type="spellEnd"/>
      <w:r>
        <w:rPr>
          <w:sz w:val="24"/>
          <w:szCs w:val="24"/>
        </w:rPr>
        <w:t>, prof.</w:t>
      </w:r>
    </w:p>
    <w:sectPr w:rsidR="0000732B" w:rsidRPr="005D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375F"/>
    <w:multiLevelType w:val="hybridMultilevel"/>
    <w:tmpl w:val="D58C1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22F"/>
    <w:multiLevelType w:val="hybridMultilevel"/>
    <w:tmpl w:val="AA04C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3F6"/>
    <w:multiLevelType w:val="hybridMultilevel"/>
    <w:tmpl w:val="5516A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280"/>
    <w:multiLevelType w:val="hybridMultilevel"/>
    <w:tmpl w:val="D340EE4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878"/>
    <w:multiLevelType w:val="hybridMultilevel"/>
    <w:tmpl w:val="4CB06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600C"/>
    <w:multiLevelType w:val="hybridMultilevel"/>
    <w:tmpl w:val="12606DC6"/>
    <w:lvl w:ilvl="0" w:tplc="80F01F9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5E65"/>
    <w:multiLevelType w:val="hybridMultilevel"/>
    <w:tmpl w:val="01162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B53A2"/>
    <w:multiLevelType w:val="hybridMultilevel"/>
    <w:tmpl w:val="7C9E59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27A94"/>
    <w:multiLevelType w:val="hybridMultilevel"/>
    <w:tmpl w:val="B7D8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14AB7"/>
    <w:multiLevelType w:val="hybridMultilevel"/>
    <w:tmpl w:val="5F189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15983">
    <w:abstractNumId w:val="3"/>
  </w:num>
  <w:num w:numId="2" w16cid:durableId="1056389812">
    <w:abstractNumId w:val="8"/>
  </w:num>
  <w:num w:numId="3" w16cid:durableId="2105835156">
    <w:abstractNumId w:val="5"/>
  </w:num>
  <w:num w:numId="4" w16cid:durableId="998927408">
    <w:abstractNumId w:val="0"/>
  </w:num>
  <w:num w:numId="5" w16cid:durableId="1850870870">
    <w:abstractNumId w:val="2"/>
  </w:num>
  <w:num w:numId="6" w16cid:durableId="1268974576">
    <w:abstractNumId w:val="9"/>
  </w:num>
  <w:num w:numId="7" w16cid:durableId="1020007646">
    <w:abstractNumId w:val="7"/>
  </w:num>
  <w:num w:numId="8" w16cid:durableId="1652295523">
    <w:abstractNumId w:val="1"/>
  </w:num>
  <w:num w:numId="9" w16cid:durableId="1697534814">
    <w:abstractNumId w:val="4"/>
  </w:num>
  <w:num w:numId="10" w16cid:durableId="9027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ED"/>
    <w:rsid w:val="0000732B"/>
    <w:rsid w:val="000170AA"/>
    <w:rsid w:val="000327EF"/>
    <w:rsid w:val="00036413"/>
    <w:rsid w:val="000802B3"/>
    <w:rsid w:val="00086CCD"/>
    <w:rsid w:val="00091435"/>
    <w:rsid w:val="000A21B8"/>
    <w:rsid w:val="000B3FB4"/>
    <w:rsid w:val="000B759E"/>
    <w:rsid w:val="000D0C8B"/>
    <w:rsid w:val="000E0CED"/>
    <w:rsid w:val="000F1468"/>
    <w:rsid w:val="00105C0F"/>
    <w:rsid w:val="001408F6"/>
    <w:rsid w:val="0015038E"/>
    <w:rsid w:val="00160B8A"/>
    <w:rsid w:val="00166FED"/>
    <w:rsid w:val="00175FAE"/>
    <w:rsid w:val="0017723C"/>
    <w:rsid w:val="0018060E"/>
    <w:rsid w:val="001849EC"/>
    <w:rsid w:val="00193F25"/>
    <w:rsid w:val="001B3E2D"/>
    <w:rsid w:val="001D0C32"/>
    <w:rsid w:val="001D3EF4"/>
    <w:rsid w:val="001E7FA0"/>
    <w:rsid w:val="00211468"/>
    <w:rsid w:val="0022568D"/>
    <w:rsid w:val="00295A65"/>
    <w:rsid w:val="00312250"/>
    <w:rsid w:val="003410DD"/>
    <w:rsid w:val="003505D1"/>
    <w:rsid w:val="0035330A"/>
    <w:rsid w:val="0036220A"/>
    <w:rsid w:val="003675FA"/>
    <w:rsid w:val="003A4448"/>
    <w:rsid w:val="003A738D"/>
    <w:rsid w:val="003F7FB0"/>
    <w:rsid w:val="00401898"/>
    <w:rsid w:val="00443730"/>
    <w:rsid w:val="004818E9"/>
    <w:rsid w:val="00484058"/>
    <w:rsid w:val="00494FE3"/>
    <w:rsid w:val="004A1BF5"/>
    <w:rsid w:val="004B51F4"/>
    <w:rsid w:val="004D025B"/>
    <w:rsid w:val="00542EB5"/>
    <w:rsid w:val="005603A7"/>
    <w:rsid w:val="00567904"/>
    <w:rsid w:val="00571E14"/>
    <w:rsid w:val="005A7B31"/>
    <w:rsid w:val="005D0F13"/>
    <w:rsid w:val="005E247B"/>
    <w:rsid w:val="006157E0"/>
    <w:rsid w:val="0068636F"/>
    <w:rsid w:val="006B38C2"/>
    <w:rsid w:val="006C4460"/>
    <w:rsid w:val="006D289B"/>
    <w:rsid w:val="006D7215"/>
    <w:rsid w:val="006F24F7"/>
    <w:rsid w:val="00735302"/>
    <w:rsid w:val="00742AA9"/>
    <w:rsid w:val="00771F74"/>
    <w:rsid w:val="00786761"/>
    <w:rsid w:val="00791BE8"/>
    <w:rsid w:val="007A4734"/>
    <w:rsid w:val="007B4710"/>
    <w:rsid w:val="00822ABD"/>
    <w:rsid w:val="00840E5D"/>
    <w:rsid w:val="008435E8"/>
    <w:rsid w:val="00893B82"/>
    <w:rsid w:val="008D2C16"/>
    <w:rsid w:val="009102D6"/>
    <w:rsid w:val="009463DD"/>
    <w:rsid w:val="009D3065"/>
    <w:rsid w:val="009F6E9D"/>
    <w:rsid w:val="00A025AB"/>
    <w:rsid w:val="00A1154B"/>
    <w:rsid w:val="00A16BCA"/>
    <w:rsid w:val="00A324D7"/>
    <w:rsid w:val="00A66A28"/>
    <w:rsid w:val="00A723BF"/>
    <w:rsid w:val="00A735AB"/>
    <w:rsid w:val="00B04A55"/>
    <w:rsid w:val="00B223F4"/>
    <w:rsid w:val="00B40118"/>
    <w:rsid w:val="00B41BF7"/>
    <w:rsid w:val="00B66733"/>
    <w:rsid w:val="00B818BA"/>
    <w:rsid w:val="00B86955"/>
    <w:rsid w:val="00BC6600"/>
    <w:rsid w:val="00BD5D2D"/>
    <w:rsid w:val="00C241FD"/>
    <w:rsid w:val="00C2726B"/>
    <w:rsid w:val="00C35415"/>
    <w:rsid w:val="00C64487"/>
    <w:rsid w:val="00C651AF"/>
    <w:rsid w:val="00C72615"/>
    <w:rsid w:val="00C92B5C"/>
    <w:rsid w:val="00CA3E69"/>
    <w:rsid w:val="00CB1D6E"/>
    <w:rsid w:val="00CB4FC8"/>
    <w:rsid w:val="00CE313F"/>
    <w:rsid w:val="00CE5B6C"/>
    <w:rsid w:val="00CE7321"/>
    <w:rsid w:val="00D022E9"/>
    <w:rsid w:val="00D325B2"/>
    <w:rsid w:val="00D608D1"/>
    <w:rsid w:val="00D65D6E"/>
    <w:rsid w:val="00DA11C4"/>
    <w:rsid w:val="00DA2754"/>
    <w:rsid w:val="00DA2F25"/>
    <w:rsid w:val="00DB643A"/>
    <w:rsid w:val="00DD23EB"/>
    <w:rsid w:val="00E0022B"/>
    <w:rsid w:val="00E076E7"/>
    <w:rsid w:val="00E311CD"/>
    <w:rsid w:val="00E402FB"/>
    <w:rsid w:val="00E73D47"/>
    <w:rsid w:val="00E7658A"/>
    <w:rsid w:val="00E83E85"/>
    <w:rsid w:val="00E869E9"/>
    <w:rsid w:val="00ED2FE4"/>
    <w:rsid w:val="00EF129A"/>
    <w:rsid w:val="00EF4014"/>
    <w:rsid w:val="00F00300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499F"/>
  <w15:chartTrackingRefBased/>
  <w15:docId w15:val="{BF572DB0-D153-4EA1-9352-AFC510E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rsid w:val="00CB1D6E"/>
    <w:pPr>
      <w:jc w:val="both"/>
    </w:p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CB1D6E"/>
    <w:rPr>
      <w:rFonts w:ascii="Times New Roman" w:eastAsia="Times New Roman" w:hAnsi="Times New Roman" w:cs="Times New Roman"/>
      <w:sz w:val="26"/>
      <w:szCs w:val="20"/>
    </w:rPr>
  </w:style>
  <w:style w:type="paragraph" w:styleId="Odlomakpopisa">
    <w:name w:val="List Paragraph"/>
    <w:basedOn w:val="Normal"/>
    <w:uiPriority w:val="34"/>
    <w:qFormat/>
    <w:rsid w:val="00FE0D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Radman</dc:creator>
  <cp:keywords/>
  <dc:description/>
  <cp:lastModifiedBy>Nikolina Trdić</cp:lastModifiedBy>
  <cp:revision>101</cp:revision>
  <cp:lastPrinted>2024-07-19T09:44:00Z</cp:lastPrinted>
  <dcterms:created xsi:type="dcterms:W3CDTF">2024-03-12T12:52:00Z</dcterms:created>
  <dcterms:modified xsi:type="dcterms:W3CDTF">2025-06-30T10:30:00Z</dcterms:modified>
</cp:coreProperties>
</file>